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8AF0D7" w14:textId="62E4AEC0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7F6EBC">
        <w:rPr>
          <w:rFonts w:cs="Arial"/>
          <w:b/>
          <w:bCs/>
          <w:sz w:val="24"/>
          <w:szCs w:val="24"/>
        </w:rPr>
        <w:t>5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60690F" w:rsidRPr="0071134C">
        <w:rPr>
          <w:rFonts w:cs="Arial"/>
          <w:b/>
          <w:i/>
          <w:sz w:val="24"/>
          <w:szCs w:val="24"/>
        </w:rPr>
        <w:t>R3-</w:t>
      </w:r>
      <w:r w:rsidR="004C48F6">
        <w:rPr>
          <w:rFonts w:cs="Arial"/>
          <w:b/>
          <w:i/>
          <w:sz w:val="24"/>
          <w:szCs w:val="24"/>
        </w:rPr>
        <w:t>22</w:t>
      </w:r>
      <w:r w:rsidR="00F5325F">
        <w:rPr>
          <w:rFonts w:cs="Arial"/>
          <w:b/>
          <w:i/>
          <w:sz w:val="24"/>
          <w:szCs w:val="24"/>
        </w:rPr>
        <w:t>1919</w:t>
      </w:r>
    </w:p>
    <w:p w14:paraId="03462A7F" w14:textId="7EA85179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C97C01">
        <w:rPr>
          <w:rFonts w:eastAsia="宋体" w:cs="Arial"/>
          <w:b/>
          <w:bCs/>
          <w:sz w:val="24"/>
          <w:szCs w:val="24"/>
        </w:rPr>
        <w:t>21 Feb – 03 Mar</w:t>
      </w:r>
      <w:r w:rsidR="00611E2F" w:rsidRPr="00611E2F">
        <w:rPr>
          <w:rFonts w:cs="Arial"/>
          <w:b/>
          <w:bCs/>
          <w:sz w:val="24"/>
          <w:szCs w:val="24"/>
        </w:rPr>
        <w:t xml:space="preserve"> 2022</w:t>
      </w:r>
    </w:p>
    <w:p w14:paraId="35D8FB11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6024861B" w14:textId="4053021E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8650C7" w:rsidRPr="008650C7">
        <w:rPr>
          <w:rFonts w:ascii="Arial" w:hAnsi="Arial"/>
          <w:sz w:val="24"/>
        </w:rPr>
        <w:t>Supporting Redcap U</w:t>
      </w:r>
      <w:r w:rsidR="008650C7">
        <w:rPr>
          <w:rFonts w:ascii="Arial" w:hAnsi="Arial"/>
          <w:sz w:val="24"/>
        </w:rPr>
        <w:t>E</w:t>
      </w:r>
      <w:r w:rsidR="008650C7" w:rsidRPr="008650C7">
        <w:rPr>
          <w:rFonts w:ascii="Arial" w:hAnsi="Arial"/>
          <w:sz w:val="24"/>
        </w:rPr>
        <w:t>s over F1 interface</w:t>
      </w:r>
    </w:p>
    <w:p w14:paraId="74399CDC" w14:textId="65D8A568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r w:rsidR="00C5300B">
        <w:rPr>
          <w:rStyle w:val="af8"/>
          <w:lang w:val="en-GB"/>
        </w:rPr>
        <w:t>, Qualcomm Incorporated</w:t>
      </w:r>
      <w:r w:rsidR="00AE465A">
        <w:rPr>
          <w:rStyle w:val="af8"/>
          <w:lang w:val="en-GB"/>
        </w:rPr>
        <w:t xml:space="preserve">, </w:t>
      </w:r>
      <w:r w:rsidR="002C4BF2">
        <w:rPr>
          <w:rStyle w:val="af8"/>
          <w:lang w:val="en-GB"/>
        </w:rPr>
        <w:t>Ericsson</w:t>
      </w:r>
    </w:p>
    <w:p w14:paraId="6143A911" w14:textId="70949600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0B1D92">
        <w:rPr>
          <w:rFonts w:ascii="Arial" w:hAnsi="Arial"/>
          <w:sz w:val="24"/>
        </w:rPr>
        <w:t>11.</w:t>
      </w:r>
      <w:r w:rsidR="00670687">
        <w:rPr>
          <w:rFonts w:ascii="Arial" w:hAnsi="Arial"/>
          <w:sz w:val="24"/>
        </w:rPr>
        <w:t>3</w:t>
      </w:r>
    </w:p>
    <w:p w14:paraId="7BB9E8D5" w14:textId="1835D2BA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F5325F">
        <w:rPr>
          <w:rFonts w:ascii="Arial" w:hAnsi="Arial"/>
          <w:sz w:val="24"/>
        </w:rPr>
        <w:t>Other</w:t>
      </w:r>
      <w:bookmarkStart w:id="1" w:name="_GoBack"/>
      <w:bookmarkEnd w:id="1"/>
    </w:p>
    <w:p w14:paraId="262636A8" w14:textId="7289E617" w:rsidR="00DD5AE1" w:rsidRPr="007D3E81" w:rsidRDefault="00712AA2" w:rsidP="00CC3C73">
      <w:pPr>
        <w:pStyle w:val="10"/>
        <w:numPr>
          <w:ilvl w:val="0"/>
          <w:numId w:val="10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14:paraId="230B8780" w14:textId="3CE5A5EC" w:rsidR="000C2103" w:rsidRPr="00CD250C" w:rsidRDefault="00F514AE" w:rsidP="002556B2">
      <w:pPr>
        <w:spacing w:after="120"/>
        <w:rPr>
          <w:rFonts w:eastAsia="Yu Mincho" w:cs="Arial"/>
          <w:bCs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n last RAN3 meeting, the following agreements were made on</w:t>
      </w:r>
      <w:r w:rsidR="0071397E">
        <w:rPr>
          <w:rFonts w:eastAsia="Yu Mincho" w:cs="Arial"/>
          <w:bCs/>
        </w:rPr>
        <w:t xml:space="preserve"> </w:t>
      </w:r>
      <w:proofErr w:type="spellStart"/>
      <w:r w:rsidR="0071397E">
        <w:rPr>
          <w:rFonts w:eastAsia="Yu Mincho" w:cs="Arial"/>
          <w:bCs/>
        </w:rPr>
        <w:t>eDRX</w:t>
      </w:r>
      <w:proofErr w:type="spellEnd"/>
      <w:r w:rsidR="0071397E">
        <w:rPr>
          <w:rFonts w:eastAsia="Yu Mincho" w:cs="Arial"/>
          <w:bCs/>
        </w:rPr>
        <w:t xml:space="preserve"> parts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C2103" w:rsidRPr="00095249" w14:paraId="2E32E821" w14:textId="77777777" w:rsidTr="008D4276">
        <w:tc>
          <w:tcPr>
            <w:tcW w:w="9855" w:type="dxa"/>
          </w:tcPr>
          <w:p w14:paraId="39D5199C" w14:textId="77777777" w:rsidR="00AD7847" w:rsidRPr="00363FB3" w:rsidRDefault="00AD7847" w:rsidP="00AD7847">
            <w:pPr>
              <w:widowControl w:val="0"/>
              <w:overflowPunct w:val="0"/>
              <w:autoSpaceDE w:val="0"/>
              <w:autoSpaceDN w:val="0"/>
              <w:adjustRightInd w:val="0"/>
              <w:ind w:left="144" w:hanging="144"/>
              <w:jc w:val="left"/>
              <w:textAlignment w:val="baseline"/>
              <w:rPr>
                <w:rFonts w:eastAsia="宋体"/>
                <w:b/>
                <w:bCs/>
                <w:color w:val="00B050"/>
                <w:u w:val="single"/>
                <w:lang w:eastAsia="ko-KR"/>
              </w:rPr>
            </w:pPr>
            <w:r w:rsidRPr="00363FB3">
              <w:rPr>
                <w:rFonts w:eastAsia="宋体"/>
                <w:b/>
                <w:bCs/>
                <w:color w:val="00B050"/>
                <w:sz w:val="28"/>
                <w:szCs w:val="28"/>
                <w:u w:val="single"/>
                <w:lang w:eastAsia="ko-KR"/>
              </w:rPr>
              <w:t>Agreements:</w:t>
            </w:r>
          </w:p>
          <w:p w14:paraId="344AB9F2" w14:textId="77777777" w:rsidR="006D115C" w:rsidRPr="006D115C" w:rsidRDefault="006D115C" w:rsidP="006D115C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宋体"/>
                <w:b/>
                <w:bCs/>
                <w:color w:val="00B050"/>
                <w:lang w:eastAsia="ko-KR"/>
              </w:rPr>
            </w:pPr>
            <w:r w:rsidRPr="006D115C">
              <w:rPr>
                <w:rFonts w:eastAsia="宋体"/>
                <w:b/>
                <w:bCs/>
                <w:color w:val="00B050"/>
                <w:lang w:eastAsia="ko-KR"/>
              </w:rPr>
              <w:t xml:space="preserve">Turn the WA "the NR Paging </w:t>
            </w:r>
            <w:proofErr w:type="spellStart"/>
            <w:r w:rsidRPr="006D115C">
              <w:rPr>
                <w:rFonts w:eastAsia="宋体"/>
                <w:b/>
                <w:bCs/>
                <w:color w:val="00B050"/>
                <w:lang w:eastAsia="ko-KR"/>
              </w:rPr>
              <w:t>eDRX</w:t>
            </w:r>
            <w:proofErr w:type="spellEnd"/>
            <w:r w:rsidRPr="006D115C">
              <w:rPr>
                <w:rFonts w:eastAsia="宋体"/>
                <w:b/>
                <w:bCs/>
                <w:color w:val="00B050"/>
                <w:lang w:eastAsia="ko-KR"/>
              </w:rPr>
              <w:t xml:space="preserve"> Information IE is for NR and not only for </w:t>
            </w:r>
            <w:proofErr w:type="spellStart"/>
            <w:r w:rsidRPr="006D115C">
              <w:rPr>
                <w:rFonts w:eastAsia="宋体"/>
                <w:b/>
                <w:bCs/>
                <w:color w:val="00B050"/>
                <w:lang w:eastAsia="ko-KR"/>
              </w:rPr>
              <w:t>RedCap</w:t>
            </w:r>
            <w:proofErr w:type="spellEnd"/>
            <w:r w:rsidRPr="006D115C">
              <w:rPr>
                <w:rFonts w:eastAsia="宋体"/>
                <w:b/>
                <w:bCs/>
                <w:color w:val="00B050"/>
                <w:lang w:eastAsia="ko-KR"/>
              </w:rPr>
              <w:t xml:space="preserve"> UE "into an agreement and remove the corresponding editor’s notes (i.e., "Editor’s Note: confirm whether the new NR Paging </w:t>
            </w:r>
            <w:proofErr w:type="spellStart"/>
            <w:r w:rsidRPr="006D115C">
              <w:rPr>
                <w:rFonts w:eastAsia="宋体"/>
                <w:b/>
                <w:bCs/>
                <w:color w:val="00B050"/>
                <w:lang w:eastAsia="ko-KR"/>
              </w:rPr>
              <w:t>eDRX</w:t>
            </w:r>
            <w:proofErr w:type="spellEnd"/>
            <w:r w:rsidRPr="006D115C">
              <w:rPr>
                <w:rFonts w:eastAsia="宋体"/>
                <w:b/>
                <w:bCs/>
                <w:color w:val="00B050"/>
                <w:lang w:eastAsia="ko-KR"/>
              </w:rPr>
              <w:t xml:space="preserve"> Information is specific Redcap or generalized NR.") from the BL CRs (</w:t>
            </w:r>
            <w:proofErr w:type="spellStart"/>
            <w:r w:rsidRPr="006D115C">
              <w:rPr>
                <w:rFonts w:eastAsia="宋体"/>
                <w:b/>
                <w:bCs/>
                <w:color w:val="00B050"/>
                <w:lang w:eastAsia="ko-KR"/>
              </w:rPr>
              <w:t>Xn</w:t>
            </w:r>
            <w:proofErr w:type="spellEnd"/>
            <w:r w:rsidRPr="006D115C">
              <w:rPr>
                <w:rFonts w:eastAsia="宋体"/>
                <w:b/>
                <w:bCs/>
                <w:color w:val="00B050"/>
                <w:lang w:eastAsia="ko-KR"/>
              </w:rPr>
              <w:t xml:space="preserve"> and NG). </w:t>
            </w:r>
          </w:p>
          <w:p w14:paraId="31CC433E" w14:textId="77777777" w:rsidR="006D115C" w:rsidRPr="006D115C" w:rsidRDefault="006D115C" w:rsidP="006D115C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宋体"/>
                <w:b/>
                <w:bCs/>
                <w:color w:val="00B050"/>
                <w:lang w:eastAsia="ko-KR"/>
              </w:rPr>
            </w:pPr>
            <w:r w:rsidRPr="006D115C">
              <w:rPr>
                <w:rFonts w:eastAsia="宋体"/>
                <w:b/>
                <w:bCs/>
                <w:color w:val="00B050"/>
                <w:lang w:eastAsia="ko-KR"/>
              </w:rPr>
              <w:t xml:space="preserve">Add an “E-UTRA” prefix to the legacy Paging </w:t>
            </w:r>
            <w:proofErr w:type="spellStart"/>
            <w:r w:rsidRPr="006D115C">
              <w:rPr>
                <w:rFonts w:eastAsia="宋体"/>
                <w:b/>
                <w:bCs/>
                <w:color w:val="00B050"/>
                <w:lang w:eastAsia="ko-KR"/>
              </w:rPr>
              <w:t>eDRX</w:t>
            </w:r>
            <w:proofErr w:type="spellEnd"/>
            <w:r w:rsidRPr="006D115C">
              <w:rPr>
                <w:rFonts w:eastAsia="宋体"/>
                <w:b/>
                <w:bCs/>
                <w:color w:val="00B050"/>
                <w:lang w:eastAsia="ko-KR"/>
              </w:rPr>
              <w:t xml:space="preserve"> Information IE in NG and </w:t>
            </w:r>
            <w:proofErr w:type="spellStart"/>
            <w:r w:rsidRPr="006D115C">
              <w:rPr>
                <w:rFonts w:eastAsia="宋体"/>
                <w:b/>
                <w:bCs/>
                <w:color w:val="00B050"/>
                <w:lang w:eastAsia="ko-KR"/>
              </w:rPr>
              <w:t>Xn</w:t>
            </w:r>
            <w:proofErr w:type="spellEnd"/>
            <w:r w:rsidRPr="006D115C">
              <w:rPr>
                <w:rFonts w:eastAsia="宋体"/>
                <w:b/>
                <w:bCs/>
                <w:color w:val="00B050"/>
                <w:lang w:eastAsia="ko-KR"/>
              </w:rPr>
              <w:t xml:space="preserve"> specs</w:t>
            </w:r>
          </w:p>
          <w:p w14:paraId="043C828F" w14:textId="77777777" w:rsidR="006D115C" w:rsidRPr="006D115C" w:rsidRDefault="006D115C" w:rsidP="006D115C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宋体"/>
                <w:b/>
                <w:bCs/>
                <w:color w:val="00B050"/>
                <w:lang w:eastAsia="ko-KR"/>
              </w:rPr>
            </w:pPr>
            <w:r w:rsidRPr="006D115C">
              <w:rPr>
                <w:rFonts w:eastAsia="宋体"/>
                <w:b/>
                <w:bCs/>
                <w:color w:val="00B050"/>
                <w:lang w:eastAsia="ko-KR"/>
              </w:rPr>
              <w:t xml:space="preserve">Add a reference to TS 23.501 when the NR Paging </w:t>
            </w:r>
            <w:proofErr w:type="spellStart"/>
            <w:r w:rsidRPr="006D115C">
              <w:rPr>
                <w:rFonts w:eastAsia="宋体"/>
                <w:b/>
                <w:bCs/>
                <w:color w:val="00B050"/>
                <w:lang w:eastAsia="ko-KR"/>
              </w:rPr>
              <w:t>eDRX</w:t>
            </w:r>
            <w:proofErr w:type="spellEnd"/>
            <w:r w:rsidRPr="006D115C">
              <w:rPr>
                <w:rFonts w:eastAsia="宋体"/>
                <w:b/>
                <w:bCs/>
                <w:color w:val="00B050"/>
                <w:lang w:eastAsia="ko-KR"/>
              </w:rPr>
              <w:t xml:space="preserve"> Information IE is sent to NG-RAN over NG</w:t>
            </w:r>
          </w:p>
          <w:p w14:paraId="2069640B" w14:textId="77777777" w:rsidR="006D115C" w:rsidRPr="006D115C" w:rsidRDefault="006D115C" w:rsidP="006D115C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宋体"/>
                <w:b/>
                <w:bCs/>
                <w:color w:val="00B050"/>
                <w:lang w:eastAsia="ko-KR"/>
              </w:rPr>
            </w:pPr>
            <w:r w:rsidRPr="006D115C">
              <w:rPr>
                <w:rFonts w:eastAsia="宋体"/>
                <w:b/>
                <w:bCs/>
                <w:color w:val="00B050"/>
                <w:lang w:eastAsia="ko-KR"/>
              </w:rPr>
              <w:t xml:space="preserve">Introduce a </w:t>
            </w:r>
            <w:proofErr w:type="spellStart"/>
            <w:r w:rsidRPr="006D115C">
              <w:rPr>
                <w:rFonts w:eastAsia="宋体"/>
                <w:b/>
                <w:bCs/>
                <w:color w:val="00B050"/>
                <w:lang w:eastAsia="ko-KR"/>
              </w:rPr>
              <w:t>RedCap</w:t>
            </w:r>
            <w:proofErr w:type="spellEnd"/>
            <w:r w:rsidRPr="006D115C">
              <w:rPr>
                <w:rFonts w:eastAsia="宋体"/>
                <w:b/>
                <w:bCs/>
                <w:color w:val="00B050"/>
                <w:lang w:eastAsia="ko-KR"/>
              </w:rPr>
              <w:t xml:space="preserve"> Indication IE in NGAP Handover Request Acknowledge and Path Switch Request messages.</w:t>
            </w:r>
          </w:p>
          <w:p w14:paraId="062FC767" w14:textId="77777777" w:rsidR="006D115C" w:rsidRPr="006D115C" w:rsidRDefault="006D115C" w:rsidP="006D115C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宋体"/>
                <w:b/>
                <w:bCs/>
                <w:color w:val="00B050"/>
                <w:lang w:eastAsia="ko-KR"/>
              </w:rPr>
            </w:pPr>
            <w:r w:rsidRPr="006D115C">
              <w:rPr>
                <w:rFonts w:eastAsia="宋体"/>
                <w:b/>
                <w:bCs/>
                <w:color w:val="00B050"/>
                <w:lang w:eastAsia="ko-KR"/>
              </w:rPr>
              <w:t xml:space="preserve">Introduce a "NR Paging </w:t>
            </w:r>
            <w:proofErr w:type="spellStart"/>
            <w:r w:rsidRPr="006D115C">
              <w:rPr>
                <w:rFonts w:eastAsia="宋体"/>
                <w:b/>
                <w:bCs/>
                <w:color w:val="00B050"/>
                <w:lang w:eastAsia="ko-KR"/>
              </w:rPr>
              <w:t>eDRX</w:t>
            </w:r>
            <w:proofErr w:type="spellEnd"/>
            <w:r w:rsidRPr="006D115C">
              <w:rPr>
                <w:rFonts w:eastAsia="宋体"/>
                <w:b/>
                <w:bCs/>
                <w:color w:val="00B050"/>
                <w:lang w:eastAsia="ko-KR"/>
              </w:rPr>
              <w:t xml:space="preserve"> Information for RRC INACTIVE" IE in the RAN Paging Message</w:t>
            </w:r>
          </w:p>
          <w:p w14:paraId="72015FE1" w14:textId="77777777" w:rsidR="006D115C" w:rsidRPr="006D115C" w:rsidRDefault="006D115C" w:rsidP="006D115C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宋体"/>
                <w:b/>
                <w:bCs/>
                <w:color w:val="00B050"/>
                <w:lang w:eastAsia="ko-KR"/>
              </w:rPr>
            </w:pPr>
            <w:r w:rsidRPr="006D115C">
              <w:rPr>
                <w:rFonts w:eastAsia="宋体"/>
                <w:b/>
                <w:bCs/>
                <w:color w:val="00B050"/>
                <w:lang w:eastAsia="ko-KR"/>
              </w:rPr>
              <w:t>The barring signalling over F1 topic is not pursued in Rel-17</w:t>
            </w:r>
          </w:p>
          <w:p w14:paraId="3941D91C" w14:textId="39C8340C" w:rsidR="000C2103" w:rsidRPr="00256FB0" w:rsidRDefault="006D115C" w:rsidP="006D115C">
            <w:pPr>
              <w:rPr>
                <w:b/>
                <w:bCs/>
                <w:color w:val="00B050"/>
              </w:rPr>
            </w:pPr>
            <w:r w:rsidRPr="00C345E5">
              <w:rPr>
                <w:rFonts w:eastAsia="宋体"/>
                <w:b/>
                <w:bCs/>
                <w:color w:val="FF0000"/>
                <w:lang w:eastAsia="ko-KR"/>
              </w:rPr>
              <w:t xml:space="preserve">Whether to introduce separate IEs or one common IE for Paging </w:t>
            </w:r>
            <w:proofErr w:type="spellStart"/>
            <w:r w:rsidRPr="00C345E5">
              <w:rPr>
                <w:rFonts w:eastAsia="宋体"/>
                <w:b/>
                <w:bCs/>
                <w:color w:val="FF0000"/>
                <w:lang w:eastAsia="ko-KR"/>
              </w:rPr>
              <w:t>eDRX</w:t>
            </w:r>
            <w:proofErr w:type="spellEnd"/>
            <w:r w:rsidRPr="00C345E5">
              <w:rPr>
                <w:rFonts w:eastAsia="宋体"/>
                <w:b/>
                <w:bCs/>
                <w:color w:val="FF0000"/>
                <w:lang w:eastAsia="ko-KR"/>
              </w:rPr>
              <w:t xml:space="preserve"> Cycle over F1AP</w:t>
            </w:r>
          </w:p>
        </w:tc>
      </w:tr>
    </w:tbl>
    <w:p w14:paraId="72001579" w14:textId="77777777" w:rsidR="000C2103" w:rsidRDefault="000C2103" w:rsidP="000A4C5A">
      <w:pPr>
        <w:rPr>
          <w:lang w:eastAsia="zh-CN"/>
        </w:rPr>
      </w:pPr>
    </w:p>
    <w:p w14:paraId="0B69162F" w14:textId="7F0A8CF1" w:rsidR="000C2103" w:rsidRPr="00A02241" w:rsidRDefault="00F514AE" w:rsidP="000A4C5A">
      <w:pPr>
        <w:rPr>
          <w:lang w:val="en-US" w:eastAsia="zh-CN"/>
        </w:rPr>
      </w:pPr>
      <w:r w:rsidRPr="00F514AE">
        <w:rPr>
          <w:lang w:eastAsia="zh-CN"/>
        </w:rPr>
        <w:t xml:space="preserve">In this paper, we further discuss the potential </w:t>
      </w:r>
      <w:r w:rsidR="001360D8">
        <w:rPr>
          <w:lang w:eastAsia="zh-CN"/>
        </w:rPr>
        <w:t xml:space="preserve">F1 </w:t>
      </w:r>
      <w:r w:rsidRPr="00F514AE">
        <w:rPr>
          <w:lang w:eastAsia="zh-CN"/>
        </w:rPr>
        <w:t xml:space="preserve">impacts </w:t>
      </w:r>
      <w:r w:rsidR="00BE6A3C">
        <w:rPr>
          <w:lang w:eastAsia="zh-CN"/>
        </w:rPr>
        <w:t xml:space="preserve">considering </w:t>
      </w:r>
      <w:proofErr w:type="spellStart"/>
      <w:r w:rsidR="00C53E91">
        <w:rPr>
          <w:rFonts w:eastAsia="Yu Mincho" w:cs="Arial"/>
          <w:bCs/>
        </w:rPr>
        <w:t>eDRX</w:t>
      </w:r>
      <w:proofErr w:type="spellEnd"/>
      <w:r w:rsidR="00A02241">
        <w:rPr>
          <w:lang w:val="en-US" w:eastAsia="zh-CN"/>
        </w:rPr>
        <w:t>.</w:t>
      </w:r>
    </w:p>
    <w:p w14:paraId="5984BC2D" w14:textId="4897EB2A" w:rsidR="00006AA0" w:rsidRDefault="00006AA0" w:rsidP="00CC3C73">
      <w:pPr>
        <w:pStyle w:val="10"/>
        <w:numPr>
          <w:ilvl w:val="0"/>
          <w:numId w:val="10"/>
        </w:numPr>
        <w:rPr>
          <w:rFonts w:eastAsia="宋体"/>
          <w:lang w:eastAsia="zh-CN"/>
        </w:rPr>
      </w:pPr>
      <w:bookmarkStart w:id="2" w:name="OLE_LINK1"/>
      <w:bookmarkStart w:id="3" w:name="OLE_LINK2"/>
      <w:r w:rsidRPr="007D3E81">
        <w:rPr>
          <w:rFonts w:eastAsia="宋体"/>
          <w:lang w:eastAsia="zh-CN"/>
        </w:rPr>
        <w:lastRenderedPageBreak/>
        <w:t>Discussion</w:t>
      </w:r>
    </w:p>
    <w:p w14:paraId="14B76ABE" w14:textId="113C5EE8" w:rsidR="0048708D" w:rsidRDefault="0048708D" w:rsidP="00CC3C73">
      <w:pPr>
        <w:pStyle w:val="21"/>
        <w:numPr>
          <w:ilvl w:val="1"/>
          <w:numId w:val="10"/>
        </w:numPr>
        <w:rPr>
          <w:rFonts w:eastAsia="宋体"/>
          <w:lang w:eastAsia="zh-CN"/>
        </w:rPr>
      </w:pPr>
      <w:proofErr w:type="spellStart"/>
      <w:r>
        <w:rPr>
          <w:rFonts w:eastAsia="宋体"/>
          <w:lang w:eastAsia="zh-CN"/>
        </w:rPr>
        <w:t>eDRX</w:t>
      </w:r>
      <w:proofErr w:type="spellEnd"/>
      <w:r>
        <w:rPr>
          <w:rFonts w:eastAsia="宋体"/>
          <w:lang w:eastAsia="zh-CN"/>
        </w:rPr>
        <w:t xml:space="preserve"> </w:t>
      </w:r>
      <w:r w:rsidR="00603BBB">
        <w:rPr>
          <w:rFonts w:eastAsia="宋体"/>
          <w:lang w:eastAsia="zh-CN"/>
        </w:rPr>
        <w:t xml:space="preserve">cycle </w:t>
      </w:r>
    </w:p>
    <w:p w14:paraId="16637C62" w14:textId="6834F79C" w:rsidR="00BD390C" w:rsidRPr="00F165D6" w:rsidRDefault="00B85F27" w:rsidP="00537FD7">
      <w:pPr>
        <w:rPr>
          <w:rFonts w:eastAsia="宋体"/>
          <w:lang w:eastAsia="zh-CN"/>
        </w:rPr>
      </w:pPr>
      <w:r>
        <w:t xml:space="preserve">In current F1AP, the </w:t>
      </w:r>
      <w:r w:rsidRPr="00C345E5">
        <w:rPr>
          <w:i/>
        </w:rPr>
        <w:t>Paging DRX</w:t>
      </w:r>
      <w:r>
        <w:t xml:space="preserve"> is sent by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</w:t>
      </w:r>
      <w:r w:rsidRPr="00EA5FA7">
        <w:t xml:space="preserve"> and is used to request the </w:t>
      </w:r>
      <w:proofErr w:type="spellStart"/>
      <w:r w:rsidRPr="00EA5FA7">
        <w:rPr>
          <w:lang w:eastAsia="zh-CN"/>
        </w:rPr>
        <w:t>g</w:t>
      </w:r>
      <w:r w:rsidRPr="00EA5FA7">
        <w:t>NB</w:t>
      </w:r>
      <w:proofErr w:type="spellEnd"/>
      <w:r w:rsidRPr="00EA5FA7">
        <w:rPr>
          <w:lang w:eastAsia="zh-CN"/>
        </w:rPr>
        <w:t>-DU</w:t>
      </w:r>
      <w:r w:rsidRPr="00EA5FA7">
        <w:t xml:space="preserve"> to</w:t>
      </w:r>
      <w:r w:rsidRPr="00EA5FA7">
        <w:rPr>
          <w:lang w:eastAsia="zh-CN"/>
        </w:rPr>
        <w:t xml:space="preserve"> page UEs</w:t>
      </w:r>
      <w:r w:rsidR="00B26016">
        <w:rPr>
          <w:lang w:eastAsia="zh-CN"/>
        </w:rPr>
        <w:t xml:space="preserve">. </w:t>
      </w:r>
      <w:r w:rsidR="00C5187F">
        <w:rPr>
          <w:lang w:eastAsia="zh-CN"/>
        </w:rPr>
        <w:t>N</w:t>
      </w:r>
      <w:r w:rsidR="00B628E8">
        <w:rPr>
          <w:lang w:eastAsia="zh-CN"/>
        </w:rPr>
        <w:t xml:space="preserve">o </w:t>
      </w:r>
      <w:proofErr w:type="spellStart"/>
      <w:r w:rsidR="00B628E8">
        <w:rPr>
          <w:lang w:eastAsia="zh-CN"/>
        </w:rPr>
        <w:t>eDRX</w:t>
      </w:r>
      <w:proofErr w:type="spellEnd"/>
      <w:r w:rsidR="00B628E8">
        <w:rPr>
          <w:lang w:eastAsia="zh-CN"/>
        </w:rPr>
        <w:t xml:space="preserve"> information is supported. </w:t>
      </w:r>
      <w:r w:rsidR="00551174">
        <w:t xml:space="preserve">Hence, the Paging </w:t>
      </w:r>
      <w:proofErr w:type="spellStart"/>
      <w:r w:rsidR="005741B0">
        <w:t>e</w:t>
      </w:r>
      <w:r w:rsidR="00551174">
        <w:t>DRX</w:t>
      </w:r>
      <w:proofErr w:type="spellEnd"/>
      <w:r w:rsidR="00551174">
        <w:t xml:space="preserve"> </w:t>
      </w:r>
      <w:r w:rsidR="008F00E8">
        <w:rPr>
          <w:rFonts w:eastAsiaTheme="minorEastAsia"/>
          <w:lang w:eastAsia="zh-CN"/>
        </w:rPr>
        <w:t xml:space="preserve">information </w:t>
      </w:r>
      <w:r w:rsidR="00551174">
        <w:t>for RRC_IDLE</w:t>
      </w:r>
      <w:r w:rsidR="00235C7B">
        <w:t>, e.g.,</w:t>
      </w:r>
      <w:r w:rsidR="00235C7B" w:rsidRPr="00235C7B">
        <w:t xml:space="preserve"> </w:t>
      </w:r>
      <w:r w:rsidR="00B01B6F" w:rsidRPr="00B01B6F">
        <w:rPr>
          <w:i/>
        </w:rPr>
        <w:t xml:space="preserve">NR Paging </w:t>
      </w:r>
      <w:proofErr w:type="spellStart"/>
      <w:r w:rsidR="00B01B6F" w:rsidRPr="00B01B6F">
        <w:rPr>
          <w:i/>
        </w:rPr>
        <w:t>eDRX</w:t>
      </w:r>
      <w:proofErr w:type="spellEnd"/>
      <w:r w:rsidR="00B01B6F" w:rsidRPr="00B01B6F">
        <w:rPr>
          <w:i/>
        </w:rPr>
        <w:t xml:space="preserve"> Information</w:t>
      </w:r>
      <w:r w:rsidR="00235C7B" w:rsidRPr="00235C7B">
        <w:t xml:space="preserve"> IE</w:t>
      </w:r>
      <w:r w:rsidR="00551174">
        <w:t xml:space="preserve"> </w:t>
      </w:r>
      <w:r w:rsidR="00BA547A">
        <w:t>is</w:t>
      </w:r>
      <w:r w:rsidR="00551174">
        <w:t xml:space="preserve"> need</w:t>
      </w:r>
      <w:r w:rsidR="00194E20">
        <w:t>ed</w:t>
      </w:r>
      <w:r w:rsidR="00C6213D" w:rsidRPr="009D3D6D">
        <w:rPr>
          <w:rFonts w:eastAsia="宋体"/>
          <w:lang w:eastAsia="zh-CN"/>
        </w:rPr>
        <w:t>.</w:t>
      </w:r>
      <w:r w:rsidR="000474A4">
        <w:rPr>
          <w:rFonts w:eastAsia="宋体"/>
          <w:lang w:eastAsia="zh-CN"/>
        </w:rPr>
        <w:t xml:space="preserve"> </w:t>
      </w:r>
    </w:p>
    <w:p w14:paraId="74DB539B" w14:textId="79C77995" w:rsidR="00C345E5" w:rsidRPr="00C345E5" w:rsidRDefault="00C345E5" w:rsidP="00C345E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legacy paging case, there exist only one </w:t>
      </w:r>
      <w:r w:rsidRPr="00C345E5">
        <w:rPr>
          <w:rFonts w:eastAsia="宋体"/>
          <w:i/>
          <w:lang w:eastAsia="zh-CN"/>
        </w:rPr>
        <w:t>Paging DRX</w:t>
      </w:r>
      <w:r>
        <w:rPr>
          <w:rFonts w:eastAsia="宋体"/>
          <w:lang w:eastAsia="zh-CN"/>
        </w:rPr>
        <w:t xml:space="preserve"> IE, which is defined as the minimum between the RAN UE Paging DRX and CN UE Paging DRX, in F1 </w:t>
      </w:r>
      <w:r w:rsidRPr="00C345E5">
        <w:rPr>
          <w:rFonts w:eastAsia="宋体"/>
          <w:i/>
          <w:lang w:eastAsia="zh-CN"/>
        </w:rPr>
        <w:t>Paging</w:t>
      </w:r>
      <w:r>
        <w:rPr>
          <w:rFonts w:eastAsia="宋体"/>
          <w:lang w:eastAsia="zh-CN"/>
        </w:rPr>
        <w:t xml:space="preserve"> message. The reason behind a single</w:t>
      </w:r>
      <w:r w:rsidRPr="00C345E5">
        <w:rPr>
          <w:rFonts w:eastAsia="宋体"/>
          <w:i/>
          <w:lang w:eastAsia="zh-CN"/>
        </w:rPr>
        <w:t xml:space="preserve"> Paging DRX</w:t>
      </w:r>
      <w:r>
        <w:rPr>
          <w:rFonts w:eastAsia="宋体"/>
          <w:lang w:eastAsia="zh-CN"/>
        </w:rPr>
        <w:t xml:space="preserve"> IE closely related to how we calculate T in legacy cases. In legacy RRC_INACTIVE case, the T is determined by the MIN{CN UE paging DRX, RAN UE Paging DRX, default DRX} and in legacy RRC_IDLE case, the T is determined by the MIN{</w:t>
      </w:r>
      <w:r w:rsidRPr="00C345E5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CN UE paging DRX, default DRX }. As default DRX is known by DU, the only extra knowledge that DU needs to know to get the correct T can be simplified to the shortest of CN UE paging DRX and RAN UE Paging DRX, which is defined as the existing </w:t>
      </w:r>
      <w:r w:rsidRPr="00C345E5">
        <w:rPr>
          <w:rFonts w:eastAsia="宋体"/>
          <w:i/>
          <w:lang w:eastAsia="zh-CN"/>
        </w:rPr>
        <w:t>Paging DRX</w:t>
      </w:r>
      <w:r>
        <w:rPr>
          <w:rFonts w:eastAsia="宋体"/>
          <w:lang w:eastAsia="zh-CN"/>
        </w:rPr>
        <w:t xml:space="preserve"> IE to avoid introducing two separate paging DRX IEs.  However, this is not the case for </w:t>
      </w:r>
      <w:proofErr w:type="spellStart"/>
      <w:r>
        <w:rPr>
          <w:rFonts w:eastAsia="宋体"/>
          <w:lang w:eastAsia="zh-CN"/>
        </w:rPr>
        <w:t>RedCap</w:t>
      </w:r>
      <w:proofErr w:type="spellEnd"/>
      <w:r>
        <w:rPr>
          <w:rFonts w:eastAsia="宋体"/>
          <w:lang w:eastAsia="zh-CN"/>
        </w:rPr>
        <w:t xml:space="preserve"> and </w:t>
      </w:r>
      <w:proofErr w:type="spellStart"/>
      <w:r>
        <w:rPr>
          <w:rFonts w:eastAsia="宋体"/>
          <w:lang w:eastAsia="zh-CN"/>
        </w:rPr>
        <w:t>eDRX</w:t>
      </w:r>
      <w:proofErr w:type="spellEnd"/>
      <w:r>
        <w:rPr>
          <w:rFonts w:eastAsia="宋体"/>
          <w:lang w:eastAsia="zh-CN"/>
        </w:rPr>
        <w:t xml:space="preserve"> cycles where we have PTW and we need to calculate T inside and outside PTW differently. In RAN2#115</w:t>
      </w:r>
      <w:r>
        <w:rPr>
          <w:rFonts w:eastAsia="宋体" w:hint="eastAsia"/>
          <w:lang w:eastAsia="zh-CN"/>
        </w:rPr>
        <w:t>-</w:t>
      </w:r>
      <w:r>
        <w:rPr>
          <w:rFonts w:eastAsia="宋体"/>
          <w:lang w:eastAsia="zh-CN"/>
        </w:rPr>
        <w:t>e meeting, the following agreements were achieved</w:t>
      </w:r>
    </w:p>
    <w:p w14:paraId="3A5EC85D" w14:textId="77777777" w:rsidR="00C345E5" w:rsidRPr="00F70618" w:rsidRDefault="00C345E5" w:rsidP="00C345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ind w:left="1622" w:hanging="363"/>
        <w:jc w:val="left"/>
        <w:textAlignment w:val="baseline"/>
        <w:rPr>
          <w:rFonts w:ascii="Arial" w:hAnsi="Arial"/>
          <w:sz w:val="18"/>
          <w:lang w:eastAsia="ja-JP"/>
        </w:rPr>
      </w:pPr>
      <w:r w:rsidRPr="00F70618">
        <w:rPr>
          <w:rFonts w:ascii="Arial" w:hAnsi="Arial"/>
          <w:sz w:val="18"/>
          <w:lang w:eastAsia="ja-JP"/>
        </w:rPr>
        <w:t>4.</w:t>
      </w:r>
      <w:r w:rsidRPr="00F70618">
        <w:rPr>
          <w:rFonts w:ascii="Arial" w:hAnsi="Arial"/>
          <w:sz w:val="18"/>
          <w:lang w:eastAsia="ja-JP"/>
        </w:rPr>
        <w:tab/>
        <w:t xml:space="preserve">For RRC_INACTIVE UE, when IDLE </w:t>
      </w:r>
      <w:proofErr w:type="spellStart"/>
      <w:r w:rsidRPr="00F70618">
        <w:rPr>
          <w:rFonts w:ascii="Arial" w:hAnsi="Arial"/>
          <w:sz w:val="18"/>
          <w:lang w:eastAsia="ja-JP"/>
        </w:rPr>
        <w:t>eDRX</w:t>
      </w:r>
      <w:proofErr w:type="spellEnd"/>
      <w:r w:rsidRPr="00F70618">
        <w:rPr>
          <w:rFonts w:ascii="Arial" w:hAnsi="Arial"/>
          <w:sz w:val="18"/>
          <w:lang w:eastAsia="ja-JP"/>
        </w:rPr>
        <w:t xml:space="preserve"> cycle is longer than 10.24s and Inactive </w:t>
      </w:r>
      <w:proofErr w:type="spellStart"/>
      <w:r w:rsidRPr="00F70618">
        <w:rPr>
          <w:rFonts w:ascii="Arial" w:hAnsi="Arial"/>
          <w:sz w:val="18"/>
          <w:lang w:eastAsia="ja-JP"/>
        </w:rPr>
        <w:t>eDRX</w:t>
      </w:r>
      <w:proofErr w:type="spellEnd"/>
      <w:r w:rsidRPr="00F70618">
        <w:rPr>
          <w:rFonts w:ascii="Arial" w:hAnsi="Arial"/>
          <w:sz w:val="18"/>
          <w:lang w:eastAsia="ja-JP"/>
        </w:rPr>
        <w:t xml:space="preserve"> cycle is not configured, during CN PTW, T is determined by the shortest of UE specific DRX cycle, if configured by upper layer, RAN paging cycle and default paging cycle.</w:t>
      </w:r>
    </w:p>
    <w:p w14:paraId="613959F2" w14:textId="77777777" w:rsidR="00C345E5" w:rsidRPr="00F70618" w:rsidRDefault="00C345E5" w:rsidP="00C345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ind w:left="1622" w:hanging="363"/>
        <w:jc w:val="left"/>
        <w:textAlignment w:val="baseline"/>
        <w:rPr>
          <w:rFonts w:ascii="Arial" w:hAnsi="Arial"/>
          <w:sz w:val="18"/>
          <w:lang w:eastAsia="ja-JP"/>
        </w:rPr>
      </w:pPr>
      <w:r w:rsidRPr="00F70618">
        <w:rPr>
          <w:rFonts w:ascii="Arial" w:hAnsi="Arial"/>
          <w:sz w:val="18"/>
          <w:lang w:eastAsia="ja-JP"/>
        </w:rPr>
        <w:t>5.</w:t>
      </w:r>
      <w:r w:rsidRPr="00F70618">
        <w:rPr>
          <w:rFonts w:ascii="Arial" w:hAnsi="Arial"/>
          <w:sz w:val="18"/>
          <w:lang w:eastAsia="ja-JP"/>
        </w:rPr>
        <w:tab/>
        <w:t xml:space="preserve">For RRC_INACTIVE UE, when IDLE </w:t>
      </w:r>
      <w:proofErr w:type="spellStart"/>
      <w:r w:rsidRPr="00F70618">
        <w:rPr>
          <w:rFonts w:ascii="Arial" w:hAnsi="Arial"/>
          <w:sz w:val="18"/>
          <w:lang w:eastAsia="ja-JP"/>
        </w:rPr>
        <w:t>eDRX</w:t>
      </w:r>
      <w:proofErr w:type="spellEnd"/>
      <w:r w:rsidRPr="00F70618">
        <w:rPr>
          <w:rFonts w:ascii="Arial" w:hAnsi="Arial"/>
          <w:sz w:val="18"/>
          <w:lang w:eastAsia="ja-JP"/>
        </w:rPr>
        <w:t xml:space="preserve"> cycle is longer than 10.24s and Inactive </w:t>
      </w:r>
      <w:proofErr w:type="spellStart"/>
      <w:r w:rsidRPr="00F70618">
        <w:rPr>
          <w:rFonts w:ascii="Arial" w:hAnsi="Arial"/>
          <w:sz w:val="18"/>
          <w:lang w:eastAsia="ja-JP"/>
        </w:rPr>
        <w:t>eDRX</w:t>
      </w:r>
      <w:proofErr w:type="spellEnd"/>
      <w:r w:rsidRPr="00F70618">
        <w:rPr>
          <w:rFonts w:ascii="Arial" w:hAnsi="Arial"/>
          <w:sz w:val="18"/>
          <w:lang w:eastAsia="ja-JP"/>
        </w:rPr>
        <w:t xml:space="preserve"> cycle is no longer than 10.24s, </w:t>
      </w:r>
      <w:r w:rsidRPr="00F70618">
        <w:rPr>
          <w:rFonts w:ascii="Arial" w:hAnsi="Arial"/>
          <w:sz w:val="18"/>
          <w:highlight w:val="yellow"/>
          <w:lang w:eastAsia="ja-JP"/>
        </w:rPr>
        <w:t xml:space="preserve">outside CN PTW, T is determined by INACTIVE </w:t>
      </w:r>
      <w:proofErr w:type="spellStart"/>
      <w:r w:rsidRPr="00F70618">
        <w:rPr>
          <w:rFonts w:ascii="Arial" w:hAnsi="Arial"/>
          <w:sz w:val="18"/>
          <w:highlight w:val="yellow"/>
          <w:lang w:eastAsia="ja-JP"/>
        </w:rPr>
        <w:t>eDRX</w:t>
      </w:r>
      <w:proofErr w:type="spellEnd"/>
      <w:r w:rsidRPr="00F70618">
        <w:rPr>
          <w:rFonts w:ascii="Arial" w:hAnsi="Arial"/>
          <w:sz w:val="18"/>
          <w:highlight w:val="yellow"/>
          <w:lang w:eastAsia="ja-JP"/>
        </w:rPr>
        <w:t xml:space="preserve"> cycle.</w:t>
      </w:r>
    </w:p>
    <w:p w14:paraId="4BB9C3D7" w14:textId="22247B6D" w:rsidR="008853B5" w:rsidRDefault="00C345E5" w:rsidP="00537FD7"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he agreements have also been reflected in the RAN2 38.304 running CR (R2-2201</w:t>
      </w:r>
      <w:r w:rsidR="00F84471">
        <w:rPr>
          <w:rFonts w:eastAsia="宋体"/>
          <w:lang w:eastAsia="zh-CN"/>
        </w:rPr>
        <w:t>888</w:t>
      </w:r>
      <w:r>
        <w:rPr>
          <w:rFonts w:eastAsia="宋体"/>
          <w:lang w:eastAsia="zh-CN"/>
        </w:rPr>
        <w:t>).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To conclude, f</w:t>
      </w:r>
      <w:r w:rsidR="00537FD7" w:rsidRPr="00537FD7">
        <w:rPr>
          <w:rFonts w:eastAsia="宋体"/>
          <w:lang w:eastAsia="zh-CN"/>
        </w:rPr>
        <w:t xml:space="preserve">or RRC_INACTIVE UE, when IDLE </w:t>
      </w:r>
      <w:proofErr w:type="spellStart"/>
      <w:r w:rsidR="00537FD7" w:rsidRPr="00537FD7">
        <w:rPr>
          <w:rFonts w:eastAsia="宋体"/>
          <w:lang w:eastAsia="zh-CN"/>
        </w:rPr>
        <w:t>eDRX</w:t>
      </w:r>
      <w:proofErr w:type="spellEnd"/>
      <w:r w:rsidR="00537FD7" w:rsidRPr="00537FD7">
        <w:rPr>
          <w:rFonts w:eastAsia="宋体"/>
          <w:lang w:eastAsia="zh-CN"/>
        </w:rPr>
        <w:t xml:space="preserve"> cycle is longer than 10.24s and </w:t>
      </w:r>
      <w:r w:rsidR="00FB6FA4">
        <w:t xml:space="preserve">INACTIVE </w:t>
      </w:r>
      <w:proofErr w:type="spellStart"/>
      <w:r w:rsidR="00537FD7" w:rsidRPr="00537FD7">
        <w:rPr>
          <w:rFonts w:eastAsia="宋体"/>
          <w:lang w:eastAsia="zh-CN"/>
        </w:rPr>
        <w:t>eDRX</w:t>
      </w:r>
      <w:proofErr w:type="spellEnd"/>
      <w:r w:rsidR="00537FD7" w:rsidRPr="00537FD7">
        <w:rPr>
          <w:rFonts w:eastAsia="宋体"/>
          <w:lang w:eastAsia="zh-CN"/>
        </w:rPr>
        <w:t xml:space="preserve"> cycle is no longer than 10.24s, outside CN PTW, T is determined by INACTIVE </w:t>
      </w:r>
      <w:proofErr w:type="spellStart"/>
      <w:r w:rsidR="00537FD7" w:rsidRPr="00537FD7">
        <w:rPr>
          <w:rFonts w:eastAsia="宋体"/>
          <w:lang w:eastAsia="zh-CN"/>
        </w:rPr>
        <w:t>eDRX</w:t>
      </w:r>
      <w:proofErr w:type="spellEnd"/>
      <w:r w:rsidR="00537FD7" w:rsidRPr="00537FD7">
        <w:rPr>
          <w:rFonts w:eastAsia="宋体"/>
          <w:lang w:eastAsia="zh-CN"/>
        </w:rPr>
        <w:t xml:space="preserve"> cycle.</w:t>
      </w:r>
      <w:r>
        <w:rPr>
          <w:rFonts w:eastAsia="宋体"/>
          <w:lang w:eastAsia="zh-CN"/>
        </w:rPr>
        <w:t xml:space="preserve"> Therefore, introducing a single common IE for paging </w:t>
      </w:r>
      <w:proofErr w:type="spellStart"/>
      <w:r>
        <w:rPr>
          <w:rFonts w:eastAsia="宋体"/>
          <w:lang w:eastAsia="zh-CN"/>
        </w:rPr>
        <w:t>eDRX</w:t>
      </w:r>
      <w:proofErr w:type="spellEnd"/>
      <w:r>
        <w:rPr>
          <w:rFonts w:eastAsia="宋体"/>
          <w:lang w:eastAsia="zh-CN"/>
        </w:rPr>
        <w:t xml:space="preserve"> cycle over F1A</w:t>
      </w:r>
      <w:r w:rsidR="00F70618">
        <w:rPr>
          <w:rFonts w:eastAsia="宋体"/>
          <w:lang w:eastAsia="zh-CN"/>
        </w:rPr>
        <w:t>P</w:t>
      </w:r>
      <w:r>
        <w:rPr>
          <w:rFonts w:eastAsia="宋体"/>
          <w:lang w:eastAsia="zh-CN"/>
        </w:rPr>
        <w:t xml:space="preserve"> won’t work, and</w:t>
      </w:r>
      <w:r w:rsidR="003E3D01">
        <w:rPr>
          <w:rFonts w:eastAsia="宋体"/>
          <w:lang w:eastAsia="zh-CN"/>
        </w:rPr>
        <w:t xml:space="preserve"> </w:t>
      </w:r>
      <w:r w:rsidR="003E3D01">
        <w:t xml:space="preserve">the Paging </w:t>
      </w:r>
      <w:proofErr w:type="spellStart"/>
      <w:r w:rsidR="003E3D01">
        <w:t>eDRX</w:t>
      </w:r>
      <w:proofErr w:type="spellEnd"/>
      <w:r w:rsidR="003E3D01">
        <w:t xml:space="preserve"> </w:t>
      </w:r>
      <w:r w:rsidR="003E3D01">
        <w:rPr>
          <w:rFonts w:eastAsiaTheme="minorEastAsia"/>
          <w:lang w:eastAsia="zh-CN"/>
        </w:rPr>
        <w:t xml:space="preserve">information </w:t>
      </w:r>
      <w:r w:rsidR="003E3D01">
        <w:t xml:space="preserve">for RRC_INACTIVE is </w:t>
      </w:r>
      <w:r w:rsidR="008B25AB">
        <w:t xml:space="preserve">also </w:t>
      </w:r>
      <w:r w:rsidR="003E3D01">
        <w:t>needed</w:t>
      </w:r>
      <w:r w:rsidR="008B25AB">
        <w:t xml:space="preserve">. </w:t>
      </w:r>
      <w:r w:rsidR="00F165D6">
        <w:t xml:space="preserve">To align with </w:t>
      </w:r>
      <w:proofErr w:type="spellStart"/>
      <w:r w:rsidR="00F165D6">
        <w:t>Xn</w:t>
      </w:r>
      <w:proofErr w:type="spellEnd"/>
      <w:r w:rsidR="00F165D6">
        <w:t xml:space="preserve"> BL CR, the IE name can also be </w:t>
      </w:r>
      <w:r w:rsidR="00F165D6" w:rsidRPr="00C345E5">
        <w:rPr>
          <w:i/>
        </w:rPr>
        <w:t xml:space="preserve">NR Paging </w:t>
      </w:r>
      <w:proofErr w:type="spellStart"/>
      <w:r w:rsidR="00F165D6" w:rsidRPr="00C345E5">
        <w:rPr>
          <w:i/>
        </w:rPr>
        <w:t>eDRX</w:t>
      </w:r>
      <w:proofErr w:type="spellEnd"/>
      <w:r w:rsidR="00F165D6" w:rsidRPr="00C345E5">
        <w:rPr>
          <w:i/>
        </w:rPr>
        <w:t xml:space="preserve"> Information for RRC INACTIVE</w:t>
      </w:r>
      <w:r w:rsidR="00F165D6">
        <w:t xml:space="preserve"> IE.</w:t>
      </w:r>
    </w:p>
    <w:p w14:paraId="530C11FC" w14:textId="3167EB34" w:rsidR="00F165D6" w:rsidRPr="00F165D6" w:rsidRDefault="00F165D6" w:rsidP="00537FD7">
      <w:pPr>
        <w:rPr>
          <w:rFonts w:eastAsia="宋体"/>
          <w:b/>
          <w:lang w:eastAsia="zh-CN"/>
        </w:rPr>
      </w:pPr>
      <w:r w:rsidRPr="00F165D6">
        <w:rPr>
          <w:b/>
        </w:rPr>
        <w:t xml:space="preserve">Proposal 1: Introduce separate IEs for Paging </w:t>
      </w:r>
      <w:proofErr w:type="spellStart"/>
      <w:r w:rsidRPr="00F165D6">
        <w:rPr>
          <w:b/>
        </w:rPr>
        <w:t>eDRX</w:t>
      </w:r>
      <w:proofErr w:type="spellEnd"/>
      <w:r w:rsidRPr="00F165D6">
        <w:rPr>
          <w:b/>
        </w:rPr>
        <w:t xml:space="preserve"> Cycle over F1AP</w:t>
      </w:r>
      <w:r w:rsidRPr="00F165D6">
        <w:rPr>
          <w:rFonts w:asciiTheme="minorEastAsia" w:eastAsiaTheme="minorEastAsia" w:hAnsiTheme="minorEastAsia" w:hint="eastAsia"/>
          <w:b/>
          <w:lang w:eastAsia="zh-CN"/>
        </w:rPr>
        <w:t xml:space="preserve">. </w:t>
      </w:r>
    </w:p>
    <w:p w14:paraId="2AE59688" w14:textId="6348D47C" w:rsidR="00AA52F5" w:rsidRDefault="008B25AB">
      <w:pPr>
        <w:rPr>
          <w:rFonts w:eastAsia="宋体"/>
          <w:lang w:eastAsia="zh-CN"/>
        </w:rPr>
      </w:pPr>
      <w:r>
        <w:t>Besides, f</w:t>
      </w:r>
      <w:r w:rsidR="00537FD7" w:rsidRPr="00537FD7">
        <w:rPr>
          <w:rFonts w:eastAsia="宋体"/>
          <w:lang w:eastAsia="zh-CN"/>
        </w:rPr>
        <w:t xml:space="preserve">or RRC_INACTIVE UE, </w:t>
      </w:r>
      <w:r w:rsidR="00F70618">
        <w:rPr>
          <w:rFonts w:eastAsia="宋体"/>
          <w:lang w:eastAsia="zh-CN"/>
        </w:rPr>
        <w:t xml:space="preserve">according to the agreements in RAN2 #116-e and the corresponding </w:t>
      </w:r>
      <w:proofErr w:type="spellStart"/>
      <w:r w:rsidR="00F70618">
        <w:rPr>
          <w:rFonts w:eastAsia="宋体"/>
          <w:lang w:eastAsia="zh-CN"/>
        </w:rPr>
        <w:t>desciptions</w:t>
      </w:r>
      <w:proofErr w:type="spellEnd"/>
      <w:r w:rsidR="00F70618">
        <w:rPr>
          <w:rFonts w:eastAsia="宋体"/>
          <w:lang w:eastAsia="zh-CN"/>
        </w:rPr>
        <w:t xml:space="preserve"> in running CR of 38.304 (R2-2201</w:t>
      </w:r>
      <w:r w:rsidR="00F84471">
        <w:rPr>
          <w:rFonts w:eastAsia="宋体"/>
          <w:lang w:eastAsia="zh-CN"/>
        </w:rPr>
        <w:t>888</w:t>
      </w:r>
      <w:r w:rsidR="00F70618">
        <w:rPr>
          <w:rFonts w:eastAsia="宋体"/>
          <w:lang w:eastAsia="zh-CN"/>
        </w:rPr>
        <w:t>)</w:t>
      </w:r>
      <w:r w:rsidR="00F70618">
        <w:rPr>
          <w:rFonts w:eastAsia="宋体" w:hint="eastAsia"/>
          <w:lang w:eastAsia="zh-CN"/>
        </w:rPr>
        <w:t>,</w:t>
      </w:r>
      <w:r w:rsidR="00F70618">
        <w:rPr>
          <w:rFonts w:eastAsia="宋体"/>
          <w:lang w:eastAsia="zh-CN"/>
        </w:rPr>
        <w:t xml:space="preserve"> </w:t>
      </w:r>
      <w:r w:rsidRPr="00537FD7">
        <w:rPr>
          <w:rFonts w:eastAsia="宋体"/>
          <w:lang w:eastAsia="zh-CN"/>
        </w:rPr>
        <w:t xml:space="preserve">when IDLE </w:t>
      </w:r>
      <w:proofErr w:type="spellStart"/>
      <w:r w:rsidRPr="00537FD7">
        <w:rPr>
          <w:rFonts w:eastAsia="宋体"/>
          <w:lang w:eastAsia="zh-CN"/>
        </w:rPr>
        <w:t>eDRX</w:t>
      </w:r>
      <w:proofErr w:type="spellEnd"/>
      <w:r w:rsidRPr="00537FD7">
        <w:rPr>
          <w:rFonts w:eastAsia="宋体"/>
          <w:lang w:eastAsia="zh-CN"/>
        </w:rPr>
        <w:t xml:space="preserve"> cycle is longer than 10.24s and INACTIVE </w:t>
      </w:r>
      <w:proofErr w:type="spellStart"/>
      <w:r w:rsidRPr="00537FD7">
        <w:rPr>
          <w:rFonts w:eastAsia="宋体"/>
          <w:lang w:eastAsia="zh-CN"/>
        </w:rPr>
        <w:t>eDRX</w:t>
      </w:r>
      <w:proofErr w:type="spellEnd"/>
      <w:r w:rsidRPr="00537FD7">
        <w:rPr>
          <w:rFonts w:eastAsia="宋体"/>
          <w:lang w:eastAsia="zh-CN"/>
        </w:rPr>
        <w:t xml:space="preserve"> cycle is not configured, </w:t>
      </w:r>
    </w:p>
    <w:p w14:paraId="2673CD4D" w14:textId="14B0617A" w:rsidR="00AA52F5" w:rsidRPr="00AA52F5" w:rsidRDefault="00AA52F5" w:rsidP="00A7109F">
      <w:pPr>
        <w:pStyle w:val="af9"/>
        <w:numPr>
          <w:ilvl w:val="0"/>
          <w:numId w:val="13"/>
        </w:numPr>
        <w:rPr>
          <w:rFonts w:eastAsia="宋体"/>
          <w:lang w:val="en-US" w:eastAsia="zh-CN"/>
        </w:rPr>
      </w:pPr>
      <w:r>
        <w:rPr>
          <w:rFonts w:eastAsia="宋体"/>
          <w:lang w:eastAsia="ja-JP"/>
        </w:rPr>
        <w:t>D</w:t>
      </w:r>
      <w:r w:rsidR="00C171C6" w:rsidRPr="00AA52F5">
        <w:rPr>
          <w:rFonts w:eastAsia="宋体"/>
          <w:lang w:eastAsia="ja-JP"/>
        </w:rPr>
        <w:t xml:space="preserve">uring CN PTW, T is determined by the shortest of UE specific DRX cycle, if configured by upper layer, RAN paging cycle and default paging cycle. </w:t>
      </w:r>
    </w:p>
    <w:p w14:paraId="4D985079" w14:textId="1E0FADBB" w:rsidR="00AA52F5" w:rsidRPr="00AA52F5" w:rsidRDefault="00AA52F5" w:rsidP="00A7109F">
      <w:pPr>
        <w:pStyle w:val="af9"/>
        <w:numPr>
          <w:ilvl w:val="0"/>
          <w:numId w:val="13"/>
        </w:numPr>
        <w:rPr>
          <w:rFonts w:eastAsia="宋体"/>
          <w:lang w:val="en-US" w:eastAsia="zh-CN"/>
        </w:rPr>
      </w:pPr>
      <w:r>
        <w:rPr>
          <w:rFonts w:eastAsia="宋体"/>
          <w:lang w:eastAsia="ja-JP"/>
        </w:rPr>
        <w:t>O</w:t>
      </w:r>
      <w:r w:rsidR="008B25AB" w:rsidRPr="00AA52F5">
        <w:rPr>
          <w:rFonts w:eastAsia="宋体"/>
          <w:lang w:eastAsia="zh-CN"/>
        </w:rPr>
        <w:t>utside CN PTW</w:t>
      </w:r>
      <w:r w:rsidR="008853B5" w:rsidRPr="00AA52F5">
        <w:rPr>
          <w:rFonts w:eastAsia="宋体"/>
          <w:lang w:eastAsia="zh-CN"/>
        </w:rPr>
        <w:t>,</w:t>
      </w:r>
      <w:r w:rsidR="008B25AB" w:rsidRPr="00AA52F5">
        <w:rPr>
          <w:rFonts w:eastAsia="宋体"/>
          <w:lang w:eastAsia="zh-CN"/>
        </w:rPr>
        <w:t xml:space="preserve"> </w:t>
      </w:r>
      <w:r w:rsidR="008853B5" w:rsidRPr="00AA52F5">
        <w:rPr>
          <w:rFonts w:eastAsia="宋体"/>
          <w:lang w:eastAsia="zh-CN"/>
        </w:rPr>
        <w:t>T is determined by RAN paging cycle.</w:t>
      </w:r>
      <w:r w:rsidR="00C171C6" w:rsidRPr="00AA52F5">
        <w:rPr>
          <w:rFonts w:eastAsia="宋体"/>
          <w:lang w:eastAsia="zh-CN"/>
        </w:rPr>
        <w:t xml:space="preserve"> </w:t>
      </w:r>
    </w:p>
    <w:p w14:paraId="523BE63D" w14:textId="5CB01668" w:rsidR="000F0681" w:rsidRDefault="000F0681" w:rsidP="00AA52F5">
      <w:pPr>
        <w:rPr>
          <w:rFonts w:eastAsia="宋体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6A5878A2" wp14:editId="405C71C0">
            <wp:extent cx="6122035" cy="626110"/>
            <wp:effectExtent l="0" t="0" r="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626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6DC012" w14:textId="010077A8" w:rsidR="00377019" w:rsidRPr="00AA52F5" w:rsidRDefault="008853B5" w:rsidP="00AA52F5">
      <w:pPr>
        <w:rPr>
          <w:rFonts w:eastAsia="宋体"/>
          <w:lang w:val="en-US" w:eastAsia="zh-CN"/>
        </w:rPr>
      </w:pPr>
      <w:r w:rsidRPr="00AA52F5">
        <w:rPr>
          <w:rFonts w:eastAsia="宋体"/>
          <w:lang w:eastAsia="zh-CN"/>
        </w:rPr>
        <w:t xml:space="preserve">However, </w:t>
      </w:r>
      <w:r w:rsidR="00F70618">
        <w:rPr>
          <w:rFonts w:eastAsia="宋体"/>
          <w:lang w:eastAsia="zh-CN"/>
        </w:rPr>
        <w:t xml:space="preserve">as mentioned earlier, there exist only one </w:t>
      </w:r>
      <w:r w:rsidRPr="00F70618">
        <w:rPr>
          <w:i/>
        </w:rPr>
        <w:t>Paging DRX</w:t>
      </w:r>
      <w:r>
        <w:t xml:space="preserve"> </w:t>
      </w:r>
      <w:r w:rsidR="00F70618">
        <w:t xml:space="preserve">IE in Paging message, and no </w:t>
      </w:r>
      <w:r w:rsidRPr="00075D6C">
        <w:rPr>
          <w:lang w:eastAsia="zh-CN"/>
        </w:rPr>
        <w:t xml:space="preserve">RAN UE Paging DRX </w:t>
      </w:r>
      <w:r w:rsidR="00F70618">
        <w:rPr>
          <w:lang w:eastAsia="zh-CN"/>
        </w:rPr>
        <w:t>is defined</w:t>
      </w:r>
      <w:r>
        <w:rPr>
          <w:lang w:eastAsia="zh-CN"/>
        </w:rPr>
        <w:t>.</w:t>
      </w:r>
      <w:r w:rsidR="009B7AEC">
        <w:rPr>
          <w:lang w:eastAsia="zh-CN"/>
        </w:rPr>
        <w:t xml:space="preserve"> </w:t>
      </w:r>
      <w:r w:rsidR="00F70618">
        <w:rPr>
          <w:lang w:eastAsia="zh-CN"/>
        </w:rPr>
        <w:t>This basically means we have no ability to determine T outside CN PTW. For example, w</w:t>
      </w:r>
      <w:r w:rsidR="009B7AEC">
        <w:rPr>
          <w:lang w:eastAsia="zh-CN"/>
        </w:rPr>
        <w:t xml:space="preserve">hen </w:t>
      </w:r>
      <w:r w:rsidR="009B7AEC" w:rsidRPr="00075D6C">
        <w:rPr>
          <w:lang w:eastAsia="zh-CN"/>
        </w:rPr>
        <w:t>CN UE Paging DRX</w:t>
      </w:r>
      <w:r w:rsidR="00DF5AC5">
        <w:rPr>
          <w:lang w:eastAsia="zh-CN"/>
        </w:rPr>
        <w:t xml:space="preserve"> (e.g., </w:t>
      </w:r>
      <w:r w:rsidR="00D94F94">
        <w:rPr>
          <w:lang w:eastAsia="zh-CN"/>
        </w:rPr>
        <w:t>0.</w:t>
      </w:r>
      <w:r w:rsidR="00DF5AC5">
        <w:rPr>
          <w:lang w:eastAsia="zh-CN"/>
        </w:rPr>
        <w:t>32</w:t>
      </w:r>
      <w:r w:rsidR="00D94F94">
        <w:rPr>
          <w:lang w:eastAsia="zh-CN"/>
        </w:rPr>
        <w:t>s</w:t>
      </w:r>
      <w:r w:rsidR="00DF5AC5">
        <w:rPr>
          <w:lang w:eastAsia="zh-CN"/>
        </w:rPr>
        <w:t>)</w:t>
      </w:r>
      <w:r w:rsidR="009B7AEC">
        <w:rPr>
          <w:lang w:eastAsia="zh-CN"/>
        </w:rPr>
        <w:t xml:space="preserve"> is smaller than </w:t>
      </w:r>
      <w:r w:rsidR="009B7AEC" w:rsidRPr="00075D6C">
        <w:rPr>
          <w:lang w:eastAsia="zh-CN"/>
        </w:rPr>
        <w:t>RAN UE Paging DRX</w:t>
      </w:r>
      <w:r w:rsidR="00DF5AC5">
        <w:rPr>
          <w:lang w:eastAsia="zh-CN"/>
        </w:rPr>
        <w:t xml:space="preserve"> (e.g. </w:t>
      </w:r>
      <w:r w:rsidR="00D94F94">
        <w:rPr>
          <w:lang w:eastAsia="zh-CN"/>
        </w:rPr>
        <w:t>0.</w:t>
      </w:r>
      <w:r w:rsidR="00DF5AC5">
        <w:rPr>
          <w:lang w:eastAsia="zh-CN"/>
        </w:rPr>
        <w:t>64</w:t>
      </w:r>
      <w:r w:rsidR="00D94F94">
        <w:rPr>
          <w:lang w:eastAsia="zh-CN"/>
        </w:rPr>
        <w:t>s</w:t>
      </w:r>
      <w:r w:rsidR="00DF5AC5">
        <w:rPr>
          <w:lang w:eastAsia="zh-CN"/>
        </w:rPr>
        <w:t>)</w:t>
      </w:r>
      <w:r w:rsidR="009B7AEC">
        <w:rPr>
          <w:lang w:eastAsia="zh-CN"/>
        </w:rPr>
        <w:t xml:space="preserve">, </w:t>
      </w:r>
      <w:r w:rsidR="00DF5AC5">
        <w:rPr>
          <w:lang w:eastAsia="zh-CN"/>
        </w:rPr>
        <w:t xml:space="preserve">the </w:t>
      </w:r>
      <w:proofErr w:type="spellStart"/>
      <w:r w:rsidR="00DF5AC5">
        <w:rPr>
          <w:lang w:eastAsia="zh-CN"/>
        </w:rPr>
        <w:t>gNB</w:t>
      </w:r>
      <w:proofErr w:type="spellEnd"/>
      <w:r w:rsidR="00DF5AC5">
        <w:rPr>
          <w:lang w:eastAsia="zh-CN"/>
        </w:rPr>
        <w:t xml:space="preserve">-DU would receive a </w:t>
      </w:r>
      <w:r w:rsidR="00DF5AC5">
        <w:t xml:space="preserve">Paging DRX with </w:t>
      </w:r>
      <w:r w:rsidR="00D94F94">
        <w:t>0.32s</w:t>
      </w:r>
      <w:r w:rsidR="00DF5AC5">
        <w:t>.</w:t>
      </w:r>
      <w:r w:rsidR="00D94F94">
        <w:t xml:space="preserve"> </w:t>
      </w:r>
      <w:r w:rsidR="001F739C">
        <w:lastRenderedPageBreak/>
        <w:t xml:space="preserve">Without </w:t>
      </w:r>
      <w:r w:rsidR="001F739C">
        <w:rPr>
          <w:lang w:eastAsia="zh-CN"/>
        </w:rPr>
        <w:t xml:space="preserve">additional </w:t>
      </w:r>
      <w:r w:rsidR="001F739C" w:rsidRPr="00075D6C">
        <w:rPr>
          <w:lang w:eastAsia="zh-CN"/>
        </w:rPr>
        <w:t>RAN UE Paging DRX</w:t>
      </w:r>
      <w:r w:rsidR="001F739C">
        <w:t xml:space="preserve"> provided, the </w:t>
      </w:r>
      <w:proofErr w:type="spellStart"/>
      <w:r w:rsidR="001F739C">
        <w:t>gNB</w:t>
      </w:r>
      <w:proofErr w:type="spellEnd"/>
      <w:r w:rsidR="001F739C">
        <w:t xml:space="preserve">-DU would transmit the Paging messages with T= 0.32s. However, </w:t>
      </w:r>
      <w:r w:rsidR="00D94F94">
        <w:t xml:space="preserve">the INACITVE UE monitors the PO with </w:t>
      </w:r>
      <w:r w:rsidR="001F739C">
        <w:t xml:space="preserve">a larger </w:t>
      </w:r>
      <w:r w:rsidR="00D94F94">
        <w:t xml:space="preserve">T=0.64s outside CN PTW, </w:t>
      </w:r>
      <w:r w:rsidR="001F739C">
        <w:t xml:space="preserve">which implies a waste on the radio resource. </w:t>
      </w:r>
      <w:r w:rsidR="00F70618">
        <w:t>To align with RAN2 agreements and avoid waste on radio resource, the RAN UE paging DRX should also be added.</w:t>
      </w:r>
    </w:p>
    <w:p w14:paraId="54138FA0" w14:textId="43B1F4A9" w:rsidR="00FA033D" w:rsidRPr="00537FD7" w:rsidRDefault="00F70618" w:rsidP="00F70618">
      <w:pPr>
        <w:pStyle w:val="Proposal"/>
        <w:numPr>
          <w:ilvl w:val="0"/>
          <w:numId w:val="0"/>
        </w:numPr>
        <w:spacing w:after="0"/>
        <w:jc w:val="lef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Proposal 2: </w:t>
      </w:r>
      <w:r w:rsidR="00F70F58" w:rsidRPr="00CB39DC">
        <w:rPr>
          <w:rFonts w:eastAsiaTheme="minorEastAsia"/>
          <w:lang w:eastAsia="zh-CN"/>
        </w:rPr>
        <w:t xml:space="preserve">Over F1, </w:t>
      </w:r>
      <w:r w:rsidR="00CD0FE8" w:rsidRPr="00CB39DC">
        <w:rPr>
          <w:rFonts w:eastAsiaTheme="minorEastAsia"/>
          <w:lang w:eastAsia="zh-CN"/>
        </w:rPr>
        <w:t>introduce</w:t>
      </w:r>
      <w:r w:rsidR="00E9140F" w:rsidRPr="00334F5B">
        <w:rPr>
          <w:rFonts w:eastAsiaTheme="minorEastAsia"/>
          <w:lang w:eastAsia="zh-CN"/>
        </w:rPr>
        <w:t xml:space="preserve"> </w:t>
      </w:r>
      <w:r w:rsidR="00FA033D" w:rsidRPr="00537FD7">
        <w:rPr>
          <w:rFonts w:eastAsia="宋体"/>
          <w:lang w:eastAsia="zh-CN"/>
        </w:rPr>
        <w:t xml:space="preserve">RAN </w:t>
      </w:r>
      <w:r w:rsidR="00B52F2B">
        <w:rPr>
          <w:rFonts w:eastAsia="宋体"/>
          <w:lang w:eastAsia="zh-CN"/>
        </w:rPr>
        <w:t xml:space="preserve">UE </w:t>
      </w:r>
      <w:r w:rsidR="00FA033D" w:rsidRPr="00537FD7">
        <w:rPr>
          <w:rFonts w:eastAsia="宋体"/>
          <w:lang w:eastAsia="zh-CN"/>
        </w:rPr>
        <w:t>paging DRX</w:t>
      </w:r>
      <w:r w:rsidR="00FA033D" w:rsidRPr="00537FD7">
        <w:rPr>
          <w:rFonts w:eastAsiaTheme="minorEastAsia"/>
          <w:lang w:eastAsia="zh-CN"/>
        </w:rPr>
        <w:t xml:space="preserve"> </w:t>
      </w:r>
      <w:r w:rsidR="00484E97" w:rsidRPr="00537FD7">
        <w:rPr>
          <w:rFonts w:eastAsiaTheme="minorEastAsia"/>
          <w:lang w:eastAsia="zh-CN"/>
        </w:rPr>
        <w:t xml:space="preserve">for RRC </w:t>
      </w:r>
      <w:r w:rsidR="00EB5F92" w:rsidRPr="00537FD7">
        <w:rPr>
          <w:rFonts w:eastAsiaTheme="minorEastAsia"/>
          <w:lang w:eastAsia="zh-CN"/>
        </w:rPr>
        <w:t>INACTIVE</w:t>
      </w:r>
      <w:r w:rsidR="00864046" w:rsidRPr="00537FD7">
        <w:rPr>
          <w:rFonts w:eastAsiaTheme="minorEastAsia"/>
          <w:lang w:eastAsia="zh-CN"/>
        </w:rPr>
        <w:t xml:space="preserve"> in Paging Message. </w:t>
      </w:r>
    </w:p>
    <w:p w14:paraId="5B93E70C" w14:textId="77777777" w:rsidR="00FA033D" w:rsidRPr="00120866" w:rsidRDefault="00FA033D" w:rsidP="004C03B1">
      <w:pPr>
        <w:pStyle w:val="Proposal"/>
        <w:numPr>
          <w:ilvl w:val="0"/>
          <w:numId w:val="0"/>
        </w:numPr>
        <w:spacing w:after="0"/>
        <w:ind w:left="720" w:hanging="360"/>
        <w:jc w:val="left"/>
        <w:rPr>
          <w:rFonts w:eastAsiaTheme="minorEastAsia"/>
          <w:lang w:eastAsia="zh-CN"/>
        </w:rPr>
      </w:pPr>
    </w:p>
    <w:bookmarkEnd w:id="2"/>
    <w:bookmarkEnd w:id="3"/>
    <w:p w14:paraId="2580622C" w14:textId="18E0EA9A" w:rsidR="00326166" w:rsidRPr="007D3E81" w:rsidRDefault="00AD3A3C" w:rsidP="00492820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4943065A" w14:textId="77777777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14:paraId="2705C8AE" w14:textId="19BC6791" w:rsidR="00CD2EED" w:rsidRDefault="00CD2EED" w:rsidP="000A4C5A">
      <w:pPr>
        <w:rPr>
          <w:rFonts w:asciiTheme="minorEastAsia" w:eastAsiaTheme="minorEastAsia" w:hAnsiTheme="minorEastAsia"/>
          <w:b/>
          <w:lang w:eastAsia="zh-CN"/>
        </w:rPr>
      </w:pPr>
      <w:r w:rsidRPr="00F165D6">
        <w:rPr>
          <w:b/>
        </w:rPr>
        <w:t xml:space="preserve">Proposal 1: Introduce separate IEs for Paging </w:t>
      </w:r>
      <w:proofErr w:type="spellStart"/>
      <w:r w:rsidRPr="00F165D6">
        <w:rPr>
          <w:b/>
        </w:rPr>
        <w:t>eDRX</w:t>
      </w:r>
      <w:proofErr w:type="spellEnd"/>
      <w:r w:rsidRPr="00F165D6">
        <w:rPr>
          <w:b/>
        </w:rPr>
        <w:t xml:space="preserve"> Cycle over F1AP</w:t>
      </w:r>
      <w:r w:rsidRPr="00F165D6">
        <w:rPr>
          <w:rFonts w:asciiTheme="minorEastAsia" w:eastAsiaTheme="minorEastAsia" w:hAnsiTheme="minorEastAsia" w:hint="eastAsia"/>
          <w:b/>
          <w:lang w:eastAsia="zh-CN"/>
        </w:rPr>
        <w:t>.</w:t>
      </w:r>
    </w:p>
    <w:p w14:paraId="058F2DE7" w14:textId="77777777" w:rsidR="00CD2EED" w:rsidRPr="00537FD7" w:rsidRDefault="00CD2EED" w:rsidP="00CD2EED">
      <w:pPr>
        <w:pStyle w:val="Proposal"/>
        <w:numPr>
          <w:ilvl w:val="0"/>
          <w:numId w:val="0"/>
        </w:numPr>
        <w:spacing w:after="0"/>
        <w:jc w:val="lef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Proposal 2: </w:t>
      </w:r>
      <w:r w:rsidRPr="00CB39DC">
        <w:rPr>
          <w:rFonts w:eastAsiaTheme="minorEastAsia"/>
          <w:lang w:eastAsia="zh-CN"/>
        </w:rPr>
        <w:t>Over F1, introduce</w:t>
      </w:r>
      <w:r w:rsidRPr="00334F5B">
        <w:rPr>
          <w:rFonts w:eastAsiaTheme="minorEastAsia"/>
          <w:lang w:eastAsia="zh-CN"/>
        </w:rPr>
        <w:t xml:space="preserve"> </w:t>
      </w:r>
      <w:r w:rsidRPr="00537FD7">
        <w:rPr>
          <w:rFonts w:eastAsia="宋体"/>
          <w:lang w:eastAsia="zh-CN"/>
        </w:rPr>
        <w:t xml:space="preserve">RAN </w:t>
      </w:r>
      <w:r>
        <w:rPr>
          <w:rFonts w:eastAsia="宋体"/>
          <w:lang w:eastAsia="zh-CN"/>
        </w:rPr>
        <w:t xml:space="preserve">UE </w:t>
      </w:r>
      <w:r w:rsidRPr="00537FD7">
        <w:rPr>
          <w:rFonts w:eastAsia="宋体"/>
          <w:lang w:eastAsia="zh-CN"/>
        </w:rPr>
        <w:t>paging DRX</w:t>
      </w:r>
      <w:r w:rsidRPr="00537FD7">
        <w:rPr>
          <w:rFonts w:eastAsiaTheme="minorEastAsia"/>
          <w:lang w:eastAsia="zh-CN"/>
        </w:rPr>
        <w:t xml:space="preserve"> for RRC INACTIVE in Paging Message. </w:t>
      </w:r>
    </w:p>
    <w:p w14:paraId="5CC05D6A" w14:textId="77777777" w:rsidR="00CD2EED" w:rsidRPr="00CD2EED" w:rsidRDefault="00CD2EED" w:rsidP="000A4C5A">
      <w:pPr>
        <w:rPr>
          <w:lang w:eastAsia="zh-CN"/>
        </w:rPr>
      </w:pPr>
    </w:p>
    <w:p w14:paraId="1475563D" w14:textId="7666D335" w:rsidR="00732FE2" w:rsidRDefault="00AD3A3C" w:rsidP="00732FE2">
      <w:pPr>
        <w:pStyle w:val="10"/>
        <w:spacing w:after="0"/>
      </w:pPr>
      <w:bookmarkStart w:id="4" w:name="_Toc423020280"/>
      <w:bookmarkEnd w:id="0"/>
      <w:bookmarkEnd w:id="4"/>
      <w:r>
        <w:t>4</w:t>
      </w:r>
      <w:r w:rsidR="00732FE2">
        <w:t xml:space="preserve">. </w:t>
      </w:r>
      <w:r w:rsidR="00732FE2" w:rsidRPr="00365EBC">
        <w:t>Text</w:t>
      </w:r>
      <w:r w:rsidR="00732FE2">
        <w:t xml:space="preserve"> proposal to TS 38.473</w:t>
      </w:r>
    </w:p>
    <w:p w14:paraId="747A13D6" w14:textId="77777777" w:rsidR="00732FE2" w:rsidRPr="001601F3" w:rsidRDefault="00732FE2" w:rsidP="00732FE2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MS Mincho"/>
          <w:b/>
          <w:i/>
          <w:color w:val="404040" w:themeColor="text1" w:themeTint="BF"/>
          <w:highlight w:val="yellow"/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32FE2" w14:paraId="68ABF3A0" w14:textId="77777777" w:rsidTr="00CC3C7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A57E2FE" w14:textId="3B28BCD0" w:rsidR="00732FE2" w:rsidRDefault="00732FE2" w:rsidP="00732FE2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 for TS 38.473</w:t>
            </w:r>
          </w:p>
        </w:tc>
      </w:tr>
    </w:tbl>
    <w:p w14:paraId="620535F1" w14:textId="77777777" w:rsidR="00051293" w:rsidRPr="00EA5FA7" w:rsidRDefault="00051293" w:rsidP="00CC3C73">
      <w:pPr>
        <w:pStyle w:val="3"/>
        <w:rPr>
          <w:lang w:eastAsia="zh-CN"/>
        </w:rPr>
      </w:pPr>
      <w:bookmarkStart w:id="5" w:name="_Toc20955845"/>
      <w:bookmarkStart w:id="6" w:name="_Toc29892939"/>
      <w:bookmarkStart w:id="7" w:name="_Toc36556876"/>
      <w:bookmarkStart w:id="8" w:name="_Toc45832266"/>
      <w:bookmarkStart w:id="9" w:name="_Toc51763446"/>
      <w:bookmarkStart w:id="10" w:name="_Toc64448609"/>
      <w:bookmarkStart w:id="11" w:name="_Toc66289268"/>
      <w:bookmarkStart w:id="12" w:name="_Toc74154381"/>
      <w:r w:rsidRPr="00EA5FA7">
        <w:t>8.7.1</w:t>
      </w:r>
      <w:r w:rsidRPr="00EA5FA7">
        <w:tab/>
        <w:t>Paging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EA5FA7">
        <w:t xml:space="preserve"> </w:t>
      </w:r>
    </w:p>
    <w:p w14:paraId="7CF33983" w14:textId="77777777" w:rsidR="00051293" w:rsidRPr="00EA5FA7" w:rsidRDefault="00051293" w:rsidP="00CC3C73">
      <w:pPr>
        <w:pStyle w:val="41"/>
        <w:rPr>
          <w:lang w:eastAsia="zh-CN"/>
        </w:rPr>
      </w:pPr>
      <w:bookmarkStart w:id="13" w:name="_Toc20955846"/>
      <w:bookmarkStart w:id="14" w:name="_Toc29892940"/>
      <w:bookmarkStart w:id="15" w:name="_Toc36556877"/>
      <w:bookmarkStart w:id="16" w:name="_Toc45832267"/>
      <w:bookmarkStart w:id="17" w:name="_Toc51763447"/>
      <w:bookmarkStart w:id="18" w:name="_Toc64448610"/>
      <w:bookmarkStart w:id="19" w:name="_Toc66289269"/>
      <w:bookmarkStart w:id="20" w:name="_Toc74154382"/>
      <w:r w:rsidRPr="00EA5FA7">
        <w:t>8.7.1.1</w:t>
      </w:r>
      <w:r w:rsidRPr="00EA5FA7"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9F24410" w14:textId="77777777" w:rsidR="00051293" w:rsidRPr="00EA5FA7" w:rsidRDefault="00051293" w:rsidP="00CC3C73">
      <w:pPr>
        <w:rPr>
          <w:lang w:eastAsia="zh-CN"/>
        </w:rPr>
      </w:pPr>
      <w:r w:rsidRPr="00EA5FA7">
        <w:rPr>
          <w:lang w:eastAsia="zh-CN"/>
        </w:rPr>
        <w:t xml:space="preserve">The purpose of the Paging procedure is used to </w:t>
      </w:r>
      <w:r w:rsidRPr="00EA5FA7">
        <w:t xml:space="preserve">provide the paging information to enable the </w:t>
      </w:r>
      <w:proofErr w:type="spellStart"/>
      <w:r w:rsidRPr="00EA5FA7">
        <w:t>gNB</w:t>
      </w:r>
      <w:proofErr w:type="spellEnd"/>
      <w:r w:rsidRPr="00EA5FA7">
        <w:t xml:space="preserve">-DU to page a UE. </w:t>
      </w:r>
      <w:r w:rsidRPr="00EA5FA7">
        <w:rPr>
          <w:lang w:eastAsia="zh-CN"/>
        </w:rPr>
        <w:t>The procedure uses non-UE associated signalling.</w:t>
      </w:r>
    </w:p>
    <w:p w14:paraId="7E29DBD2" w14:textId="77777777" w:rsidR="00051293" w:rsidRPr="00EA5FA7" w:rsidRDefault="00051293" w:rsidP="00CC3C73">
      <w:pPr>
        <w:pStyle w:val="41"/>
      </w:pPr>
      <w:bookmarkStart w:id="21" w:name="_Toc20955847"/>
      <w:bookmarkStart w:id="22" w:name="_Toc29892941"/>
      <w:bookmarkStart w:id="23" w:name="_Toc36556878"/>
      <w:bookmarkStart w:id="24" w:name="_Toc45832268"/>
      <w:bookmarkStart w:id="25" w:name="_Toc51763448"/>
      <w:bookmarkStart w:id="26" w:name="_Toc64448611"/>
      <w:bookmarkStart w:id="27" w:name="_Toc66289270"/>
      <w:bookmarkStart w:id="28" w:name="_Toc74154383"/>
      <w:r w:rsidRPr="00EA5FA7">
        <w:lastRenderedPageBreak/>
        <w:t>8.7.1.2</w:t>
      </w:r>
      <w:r w:rsidRPr="00EA5FA7"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26E30878" w14:textId="77777777" w:rsidR="00051293" w:rsidRPr="00EA5FA7" w:rsidRDefault="00E04799" w:rsidP="00CC3C73">
      <w:pPr>
        <w:pStyle w:val="TH"/>
      </w:pPr>
      <w:r>
        <w:pict w14:anchorId="14E2AD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.5pt;height:128.4pt" fillcolor="window">
            <v:imagedata r:id="rId9" o:title=""/>
          </v:shape>
        </w:pict>
      </w:r>
    </w:p>
    <w:p w14:paraId="6EC89CC3" w14:textId="77777777" w:rsidR="00051293" w:rsidRPr="00EA5FA7" w:rsidRDefault="00051293" w:rsidP="00CC3C73">
      <w:pPr>
        <w:pStyle w:val="TF"/>
      </w:pPr>
      <w:r w:rsidRPr="00EA5FA7">
        <w:t xml:space="preserve">Figure 8.7.1.2-1: Paging procedure. Successful </w:t>
      </w:r>
      <w:r w:rsidRPr="00EA5FA7">
        <w:rPr>
          <w:rFonts w:eastAsia="MS Mincho"/>
        </w:rPr>
        <w:t>o</w:t>
      </w:r>
      <w:r w:rsidRPr="00EA5FA7">
        <w:t>peration</w:t>
      </w:r>
      <w:r w:rsidRPr="00EA5FA7">
        <w:rPr>
          <w:rFonts w:eastAsia="MS Mincho"/>
        </w:rPr>
        <w:t>.</w:t>
      </w:r>
    </w:p>
    <w:p w14:paraId="2132D562" w14:textId="77777777" w:rsidR="00051293" w:rsidRPr="00EA5FA7" w:rsidRDefault="00051293" w:rsidP="00CC3C73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>-CU initiates the procedure by sending a PAGING message.</w:t>
      </w:r>
    </w:p>
    <w:p w14:paraId="3630E3D9" w14:textId="77777777" w:rsidR="00051293" w:rsidRPr="00EA5FA7" w:rsidRDefault="00051293" w:rsidP="00CC3C73">
      <w:r w:rsidRPr="00EA5FA7">
        <w:t xml:space="preserve">The </w:t>
      </w:r>
      <w:r w:rsidRPr="00EA5FA7">
        <w:rPr>
          <w:i/>
        </w:rPr>
        <w:t>Paging DRX</w:t>
      </w:r>
      <w:r w:rsidRPr="00EA5FA7">
        <w:t xml:space="preserve"> IE may be included in the PAGING message, and if present the </w:t>
      </w:r>
      <w:proofErr w:type="spellStart"/>
      <w:r w:rsidRPr="00EA5FA7">
        <w:t>gNB</w:t>
      </w:r>
      <w:proofErr w:type="spellEnd"/>
      <w:r w:rsidRPr="00EA5FA7">
        <w:t>-DU may use it to determine the final paging cycle for the UE.</w:t>
      </w:r>
    </w:p>
    <w:p w14:paraId="366CA638" w14:textId="55866B80" w:rsidR="00051293" w:rsidRDefault="00051293" w:rsidP="00CC3C73">
      <w:r w:rsidRPr="00EA5FA7">
        <w:t xml:space="preserve">The </w:t>
      </w:r>
      <w:r w:rsidRPr="00EA5FA7">
        <w:rPr>
          <w:i/>
        </w:rPr>
        <w:t>Paging Priority</w:t>
      </w:r>
      <w:r w:rsidRPr="00EA5FA7">
        <w:t xml:space="preserve"> IE may be included in the PAGING message, and if present the </w:t>
      </w:r>
      <w:proofErr w:type="spellStart"/>
      <w:r w:rsidRPr="00EA5FA7">
        <w:t>gNB</w:t>
      </w:r>
      <w:proofErr w:type="spellEnd"/>
      <w:r w:rsidRPr="00EA5FA7">
        <w:t>-DU may use it according to TS 23.501 [21].</w:t>
      </w:r>
    </w:p>
    <w:p w14:paraId="1B76FBDB" w14:textId="77777777" w:rsidR="00051293" w:rsidRPr="00EA5FA7" w:rsidRDefault="00051293" w:rsidP="00CC3C73">
      <w:r w:rsidRPr="00EA5FA7">
        <w:t xml:space="preserve">At the reception of the PAGING message, the </w:t>
      </w:r>
      <w:proofErr w:type="spellStart"/>
      <w:r w:rsidRPr="00EA5FA7">
        <w:t>gNB</w:t>
      </w:r>
      <w:proofErr w:type="spellEnd"/>
      <w:r w:rsidRPr="00EA5FA7">
        <w:t xml:space="preserve">-DU shall perform paging of the UE in cells which belong to cells as indicated in the </w:t>
      </w:r>
      <w:r w:rsidRPr="00EA5FA7">
        <w:rPr>
          <w:i/>
        </w:rPr>
        <w:t>Paging Cell List</w:t>
      </w:r>
      <w:r w:rsidRPr="00EA5FA7">
        <w:t xml:space="preserve"> IE.</w:t>
      </w:r>
    </w:p>
    <w:p w14:paraId="3EA8BB27" w14:textId="77777777" w:rsidR="00051293" w:rsidRDefault="00051293" w:rsidP="00CC3C73">
      <w:r w:rsidRPr="00EA5FA7">
        <w:t xml:space="preserve">The </w:t>
      </w:r>
      <w:r w:rsidRPr="00EA5FA7">
        <w:rPr>
          <w:i/>
        </w:rPr>
        <w:t xml:space="preserve">Paging Origin </w:t>
      </w:r>
      <w:r w:rsidRPr="00EA5FA7">
        <w:t xml:space="preserve">IE may be included in the PAGING message, and if present the </w:t>
      </w:r>
      <w:proofErr w:type="spellStart"/>
      <w:r w:rsidRPr="00EA5FA7">
        <w:t>gNB</w:t>
      </w:r>
      <w:proofErr w:type="spellEnd"/>
      <w:r w:rsidRPr="00EA5FA7">
        <w:t>-DU shall transfer it to the UE.</w:t>
      </w:r>
    </w:p>
    <w:p w14:paraId="06310543" w14:textId="4DFF35EE" w:rsidR="00C20880" w:rsidRDefault="00C20880" w:rsidP="00C20880">
      <w:pPr>
        <w:rPr>
          <w:ins w:id="29" w:author="Huawei" w:date="2021-12-24T11:15:00Z"/>
        </w:rPr>
      </w:pPr>
      <w:ins w:id="30" w:author="Huawei" w:date="2021-12-24T11:15:00Z">
        <w:r w:rsidRPr="00EA5FA7">
          <w:t xml:space="preserve">The </w:t>
        </w:r>
        <w:r>
          <w:rPr>
            <w:i/>
            <w:lang w:eastAsia="ko-KR"/>
          </w:rPr>
          <w:t xml:space="preserve">NR Paging </w:t>
        </w:r>
        <w:proofErr w:type="spellStart"/>
        <w:r>
          <w:rPr>
            <w:i/>
            <w:lang w:eastAsia="ko-KR"/>
          </w:rPr>
          <w:t>eDRX</w:t>
        </w:r>
        <w:proofErr w:type="spellEnd"/>
        <w:r>
          <w:rPr>
            <w:i/>
            <w:lang w:eastAsia="ko-KR"/>
          </w:rPr>
          <w:t xml:space="preserve"> Information</w:t>
        </w:r>
        <w:r w:rsidRPr="0001736D">
          <w:rPr>
            <w:rFonts w:eastAsia="等线"/>
            <w:lang w:eastAsia="ko-KR"/>
          </w:rPr>
          <w:t xml:space="preserve"> IE</w:t>
        </w:r>
        <w:r w:rsidRPr="00EA5FA7">
          <w:t xml:space="preserve"> may be included in the PAGING message, and if present the </w:t>
        </w:r>
        <w:proofErr w:type="spellStart"/>
        <w:r w:rsidRPr="00EA5FA7">
          <w:t>gNB</w:t>
        </w:r>
        <w:proofErr w:type="spellEnd"/>
        <w:r w:rsidRPr="00EA5FA7">
          <w:t>-DU</w:t>
        </w:r>
        <w:r>
          <w:t xml:space="preserve"> </w:t>
        </w:r>
      </w:ins>
      <w:ins w:id="31" w:author="Huawei" w:date="2022-02-07T20:39:00Z">
        <w:r w:rsidR="00CD2EED">
          <w:t>may</w:t>
        </w:r>
      </w:ins>
      <w:ins w:id="32" w:author="Huawei" w:date="2021-12-24T11:15:00Z">
        <w:r w:rsidRPr="00EA5FA7">
          <w:t xml:space="preserve"> use it according to TS </w:t>
        </w:r>
        <w:r>
          <w:t>38</w:t>
        </w:r>
        <w:r w:rsidRPr="00EA5FA7">
          <w:t>.</w:t>
        </w:r>
        <w:r>
          <w:t>304 [24</w:t>
        </w:r>
        <w:r w:rsidRPr="00EA5FA7">
          <w:t>].</w:t>
        </w:r>
      </w:ins>
    </w:p>
    <w:p w14:paraId="21A387B3" w14:textId="77777777" w:rsidR="00C20880" w:rsidRPr="00CA5ECB" w:rsidRDefault="00C20880" w:rsidP="00C20880">
      <w:pPr>
        <w:rPr>
          <w:ins w:id="33" w:author="Huawei" w:date="2021-12-24T11:15:00Z"/>
        </w:rPr>
      </w:pPr>
      <w:ins w:id="34" w:author="Huawei" w:date="2021-12-24T11:15:00Z">
        <w:r w:rsidRPr="00EA5FA7">
          <w:t xml:space="preserve">The </w:t>
        </w:r>
        <w:r w:rsidRPr="00C53507">
          <w:rPr>
            <w:i/>
          </w:rPr>
          <w:t xml:space="preserve">RAN UE Paging DRX </w:t>
        </w:r>
        <w:r w:rsidRPr="00EA5FA7">
          <w:t>IE may be included in the PAGING message, and i</w:t>
        </w:r>
        <w:r>
          <w:t xml:space="preserve">f present the </w:t>
        </w:r>
        <w:proofErr w:type="spellStart"/>
        <w:r>
          <w:t>gNB</w:t>
        </w:r>
        <w:proofErr w:type="spellEnd"/>
        <w:r>
          <w:t xml:space="preserve">-DU may use it </w:t>
        </w:r>
        <w:r w:rsidRPr="00EA5FA7">
          <w:t xml:space="preserve">according to TS </w:t>
        </w:r>
        <w:r>
          <w:t>38</w:t>
        </w:r>
        <w:r w:rsidRPr="00EA5FA7">
          <w:t>.</w:t>
        </w:r>
        <w:r>
          <w:t>304 [24</w:t>
        </w:r>
        <w:r w:rsidRPr="00EA5FA7">
          <w:t>].</w:t>
        </w:r>
      </w:ins>
    </w:p>
    <w:p w14:paraId="320344BD" w14:textId="0FCA7D91" w:rsidR="00C20880" w:rsidRPr="00C20880" w:rsidRDefault="00C20880" w:rsidP="00CC3C73">
      <w:ins w:id="35" w:author="Huawei" w:date="2021-12-24T11:15:00Z">
        <w:r w:rsidRPr="00EA5FA7">
          <w:t xml:space="preserve">The </w:t>
        </w:r>
      </w:ins>
      <w:ins w:id="36" w:author="Huawei" w:date="2022-01-29T15:40:00Z">
        <w:r w:rsidR="007E024C" w:rsidRPr="00420043">
          <w:rPr>
            <w:i/>
          </w:rPr>
          <w:t xml:space="preserve">NR </w:t>
        </w:r>
      </w:ins>
      <w:ins w:id="37" w:author="Huawei" w:date="2021-12-24T11:15:00Z">
        <w:r w:rsidRPr="000B0323">
          <w:rPr>
            <w:i/>
          </w:rPr>
          <w:t xml:space="preserve">Paging </w:t>
        </w:r>
        <w:proofErr w:type="spellStart"/>
        <w:r w:rsidRPr="000B0323">
          <w:rPr>
            <w:i/>
          </w:rPr>
          <w:t>eDRX</w:t>
        </w:r>
        <w:proofErr w:type="spellEnd"/>
        <w:r w:rsidRPr="000B0323">
          <w:rPr>
            <w:i/>
          </w:rPr>
          <w:t xml:space="preserve"> Information for </w:t>
        </w:r>
        <w:r w:rsidRPr="00D97E3D">
          <w:rPr>
            <w:i/>
          </w:rPr>
          <w:t>RRC</w:t>
        </w:r>
        <w:r>
          <w:rPr>
            <w:i/>
          </w:rPr>
          <w:t xml:space="preserve"> INACTIVE</w:t>
        </w:r>
        <w:r w:rsidRPr="00EA5FA7">
          <w:t xml:space="preserve"> IE may be included in the PAGING message, and if present the </w:t>
        </w:r>
        <w:proofErr w:type="spellStart"/>
        <w:r w:rsidRPr="00EA5FA7">
          <w:t>gNB</w:t>
        </w:r>
        <w:proofErr w:type="spellEnd"/>
        <w:r w:rsidRPr="00EA5FA7">
          <w:t xml:space="preserve">-DU </w:t>
        </w:r>
        <w:r>
          <w:t>shall, if supported,</w:t>
        </w:r>
        <w:r w:rsidRPr="00EA5FA7">
          <w:t xml:space="preserve"> use it according to TS </w:t>
        </w:r>
        <w:r>
          <w:t>38</w:t>
        </w:r>
        <w:r w:rsidRPr="00EA5FA7">
          <w:t>.</w:t>
        </w:r>
        <w:r>
          <w:t>304 [24</w:t>
        </w:r>
        <w:r w:rsidRPr="00EA5FA7">
          <w:t>].</w:t>
        </w:r>
      </w:ins>
    </w:p>
    <w:p w14:paraId="6A20A2A7" w14:textId="77777777" w:rsidR="00051293" w:rsidRPr="00EA5FA7" w:rsidRDefault="00051293" w:rsidP="00CC3C73">
      <w:pPr>
        <w:pStyle w:val="41"/>
      </w:pPr>
      <w:bookmarkStart w:id="38" w:name="_Toc20955848"/>
      <w:bookmarkStart w:id="39" w:name="_Toc29892942"/>
      <w:bookmarkStart w:id="40" w:name="_Toc36556879"/>
      <w:bookmarkStart w:id="41" w:name="_Toc45832269"/>
      <w:bookmarkStart w:id="42" w:name="_Toc51763449"/>
      <w:bookmarkStart w:id="43" w:name="_Toc64448612"/>
      <w:bookmarkStart w:id="44" w:name="_Toc66289271"/>
      <w:bookmarkStart w:id="45" w:name="_Toc74154384"/>
      <w:r w:rsidRPr="00EA5FA7">
        <w:t>8.7.1.3</w:t>
      </w:r>
      <w:r w:rsidRPr="00EA5FA7">
        <w:tab/>
        <w:t>Abnormal Conditions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010CD88F" w14:textId="77777777" w:rsidR="00051293" w:rsidRPr="00EA5FA7" w:rsidRDefault="00051293" w:rsidP="00CC3C73">
      <w:r w:rsidRPr="00EA5FA7">
        <w:t>Not applicable.</w:t>
      </w:r>
    </w:p>
    <w:p w14:paraId="64DC8B09" w14:textId="77777777" w:rsidR="00051293" w:rsidRDefault="00051293" w:rsidP="00CC3C73">
      <w:pPr>
        <w:rPr>
          <w:b/>
          <w:color w:val="0070C0"/>
        </w:rPr>
      </w:pPr>
    </w:p>
    <w:p w14:paraId="7BCED519" w14:textId="77777777" w:rsidR="00051293" w:rsidRDefault="00051293" w:rsidP="00CC3C7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4BA3EC6" w14:textId="77777777" w:rsidR="00051293" w:rsidRPr="00EA5FA7" w:rsidRDefault="00051293" w:rsidP="00CC3C73">
      <w:pPr>
        <w:pStyle w:val="3"/>
      </w:pPr>
      <w:bookmarkStart w:id="46" w:name="_Toc20955901"/>
      <w:bookmarkStart w:id="47" w:name="_Toc29893013"/>
      <w:bookmarkStart w:id="48" w:name="_Toc36556950"/>
      <w:bookmarkStart w:id="49" w:name="_Toc45832382"/>
      <w:bookmarkStart w:id="50" w:name="_Toc51763635"/>
      <w:bookmarkStart w:id="51" w:name="_Toc64448801"/>
      <w:bookmarkStart w:id="52" w:name="_Toc66289460"/>
      <w:bookmarkStart w:id="53" w:name="_Toc74154573"/>
      <w:r w:rsidRPr="00EA5FA7">
        <w:lastRenderedPageBreak/>
        <w:t>9.2.6</w:t>
      </w:r>
      <w:r w:rsidRPr="00EA5FA7">
        <w:tab/>
        <w:t>Paging messages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1807081A" w14:textId="77777777" w:rsidR="00051293" w:rsidRPr="00EA5FA7" w:rsidRDefault="00051293" w:rsidP="00CC3C73">
      <w:pPr>
        <w:pStyle w:val="41"/>
      </w:pPr>
      <w:bookmarkStart w:id="54" w:name="_Toc20955902"/>
      <w:bookmarkStart w:id="55" w:name="_Toc29893014"/>
      <w:bookmarkStart w:id="56" w:name="_Toc36556951"/>
      <w:bookmarkStart w:id="57" w:name="_Toc45832383"/>
      <w:bookmarkStart w:id="58" w:name="_Toc51763636"/>
      <w:bookmarkStart w:id="59" w:name="_Toc64448802"/>
      <w:bookmarkStart w:id="60" w:name="_Toc66289461"/>
      <w:bookmarkStart w:id="61" w:name="_Toc74154574"/>
      <w:r w:rsidRPr="00EA5FA7">
        <w:t>9.2.6.1</w:t>
      </w:r>
      <w:r w:rsidRPr="00EA5FA7">
        <w:tab/>
        <w:t>PAGING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60CE7C93" w14:textId="77777777" w:rsidR="00051293" w:rsidRPr="00EA5FA7" w:rsidRDefault="00051293" w:rsidP="00CC3C73">
      <w:pPr>
        <w:rPr>
          <w:lang w:eastAsia="zh-CN"/>
        </w:rPr>
      </w:pPr>
      <w:r w:rsidRPr="00EA5FA7">
        <w:t xml:space="preserve">This message is sent by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</w:t>
      </w:r>
      <w:r w:rsidRPr="00EA5FA7">
        <w:t xml:space="preserve"> and is used to request the </w:t>
      </w:r>
      <w:proofErr w:type="spellStart"/>
      <w:r w:rsidRPr="00EA5FA7">
        <w:rPr>
          <w:lang w:eastAsia="zh-CN"/>
        </w:rPr>
        <w:t>g</w:t>
      </w:r>
      <w:r w:rsidRPr="00EA5FA7">
        <w:t>NB</w:t>
      </w:r>
      <w:proofErr w:type="spellEnd"/>
      <w:r w:rsidRPr="00EA5FA7">
        <w:rPr>
          <w:lang w:eastAsia="zh-CN"/>
        </w:rPr>
        <w:t>-DU</w:t>
      </w:r>
      <w:r w:rsidRPr="00EA5FA7">
        <w:t xml:space="preserve"> to</w:t>
      </w:r>
      <w:r w:rsidRPr="00EA5FA7">
        <w:rPr>
          <w:lang w:eastAsia="zh-CN"/>
        </w:rPr>
        <w:t xml:space="preserve"> page UEs.</w:t>
      </w:r>
    </w:p>
    <w:p w14:paraId="6C8DF6E8" w14:textId="77777777" w:rsidR="00051293" w:rsidRPr="00EA5FA7" w:rsidRDefault="00051293" w:rsidP="00CC3C73">
      <w:pPr>
        <w:rPr>
          <w:lang w:eastAsia="zh-CN"/>
        </w:rPr>
      </w:pPr>
      <w:r w:rsidRPr="00EA5FA7">
        <w:t xml:space="preserve">Direction: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</w:t>
      </w:r>
      <w:r w:rsidRPr="00EA5FA7">
        <w:t xml:space="preserve">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rPr>
          <w:lang w:eastAsia="zh-CN"/>
        </w:rPr>
        <w:t>g</w:t>
      </w:r>
      <w:r w:rsidRPr="00EA5FA7">
        <w:t>NB</w:t>
      </w:r>
      <w:proofErr w:type="spellEnd"/>
      <w:r w:rsidRPr="00EA5FA7">
        <w:rPr>
          <w:lang w:eastAsia="zh-CN"/>
        </w:rPr>
        <w:t>-DU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 w:rsidR="00051293" w:rsidRPr="00EA5FA7" w14:paraId="353824B2" w14:textId="77777777" w:rsidTr="00CC3C73">
        <w:trPr>
          <w:gridAfter w:val="1"/>
          <w:wAfter w:w="7" w:type="dxa"/>
        </w:trPr>
        <w:tc>
          <w:tcPr>
            <w:tcW w:w="2835" w:type="dxa"/>
          </w:tcPr>
          <w:p w14:paraId="1D460484" w14:textId="77777777" w:rsidR="00051293" w:rsidRPr="00EA5FA7" w:rsidRDefault="00051293" w:rsidP="00CC3C73">
            <w:pPr>
              <w:pStyle w:val="TAH"/>
              <w:rPr>
                <w:lang w:eastAsia="ja-JP"/>
              </w:rPr>
            </w:pPr>
            <w:bookmarkStart w:id="62" w:name="OLE_LINK11"/>
            <w:bookmarkStart w:id="63" w:name="OLE_LINK12"/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135" w:type="dxa"/>
          </w:tcPr>
          <w:p w14:paraId="2227F487" w14:textId="77777777" w:rsidR="00051293" w:rsidRPr="00EA5FA7" w:rsidRDefault="00051293" w:rsidP="00CC3C7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71DC97D6" w14:textId="77777777" w:rsidR="00051293" w:rsidRPr="00EA5FA7" w:rsidRDefault="00051293" w:rsidP="00CC3C7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36B9E0CF" w14:textId="77777777" w:rsidR="00051293" w:rsidRPr="00EA5FA7" w:rsidRDefault="00051293" w:rsidP="00CC3C7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14:paraId="13F2269D" w14:textId="77777777" w:rsidR="00051293" w:rsidRPr="00EA5FA7" w:rsidRDefault="00051293" w:rsidP="00CC3C7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14:paraId="4BC01E77" w14:textId="77777777" w:rsidR="00051293" w:rsidRPr="00EA5FA7" w:rsidRDefault="00051293" w:rsidP="00CC3C7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133" w:type="dxa"/>
          </w:tcPr>
          <w:p w14:paraId="245D955F" w14:textId="77777777" w:rsidR="00051293" w:rsidRPr="00EA5FA7" w:rsidRDefault="00051293" w:rsidP="00CC3C7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051293" w:rsidRPr="00EA5FA7" w14:paraId="50FAE7AE" w14:textId="77777777" w:rsidTr="00CC3C73">
        <w:trPr>
          <w:gridAfter w:val="1"/>
          <w:wAfter w:w="7" w:type="dxa"/>
        </w:trPr>
        <w:tc>
          <w:tcPr>
            <w:tcW w:w="2835" w:type="dxa"/>
          </w:tcPr>
          <w:p w14:paraId="45E48992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35" w:type="dxa"/>
          </w:tcPr>
          <w:p w14:paraId="6B7E75C3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6D789DDE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474D3A5F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323" w:type="dxa"/>
          </w:tcPr>
          <w:p w14:paraId="78C51790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3C25F356" w14:textId="77777777" w:rsidR="00051293" w:rsidRPr="00EA5FA7" w:rsidRDefault="00051293" w:rsidP="00CC3C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16F5062F" w14:textId="77777777" w:rsidR="00051293" w:rsidRPr="00EA5FA7" w:rsidRDefault="00051293" w:rsidP="00CC3C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51293" w:rsidRPr="00EA5FA7" w14:paraId="33DF2851" w14:textId="77777777" w:rsidTr="00CC3C73">
        <w:trPr>
          <w:gridAfter w:val="1"/>
          <w:wAfter w:w="7" w:type="dxa"/>
        </w:trPr>
        <w:tc>
          <w:tcPr>
            <w:tcW w:w="2835" w:type="dxa"/>
          </w:tcPr>
          <w:p w14:paraId="4496D74D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UE Identity Index value</w:t>
            </w:r>
          </w:p>
        </w:tc>
        <w:tc>
          <w:tcPr>
            <w:tcW w:w="1135" w:type="dxa"/>
          </w:tcPr>
          <w:p w14:paraId="69CE7DAF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31B8A52D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3A579D4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9.3.1.39</w:t>
            </w:r>
          </w:p>
        </w:tc>
        <w:tc>
          <w:tcPr>
            <w:tcW w:w="1323" w:type="dxa"/>
          </w:tcPr>
          <w:p w14:paraId="4E3F829F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7582E7F9" w14:textId="77777777" w:rsidR="00051293" w:rsidRPr="00EA5FA7" w:rsidRDefault="00051293" w:rsidP="00CC3C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3A0A2FF9" w14:textId="77777777" w:rsidR="00051293" w:rsidRPr="00EA5FA7" w:rsidRDefault="00051293" w:rsidP="00CC3C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51293" w:rsidRPr="00EA5FA7" w14:paraId="2385ED9D" w14:textId="77777777" w:rsidTr="00CC3C73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827F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 xml:space="preserve">CHOICE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F828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154F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5E6C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5690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9991" w14:textId="77777777" w:rsidR="00051293" w:rsidRPr="00EA5FA7" w:rsidRDefault="00051293" w:rsidP="00CC3C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45EA" w14:textId="77777777" w:rsidR="00051293" w:rsidRPr="00EA5FA7" w:rsidRDefault="00051293" w:rsidP="00CC3C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51293" w:rsidRPr="00EA5FA7" w14:paraId="5DFE5D7B" w14:textId="77777777" w:rsidTr="00CC3C73">
        <w:trPr>
          <w:gridAfter w:val="1"/>
          <w:wAfter w:w="7" w:type="dxa"/>
        </w:trPr>
        <w:tc>
          <w:tcPr>
            <w:tcW w:w="2835" w:type="dxa"/>
          </w:tcPr>
          <w:p w14:paraId="63F95E13" w14:textId="77777777" w:rsidR="00051293" w:rsidRPr="00EA5FA7" w:rsidRDefault="00051293" w:rsidP="00CC3C73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&gt;RAN UE Paging identity</w:t>
            </w:r>
          </w:p>
        </w:tc>
        <w:tc>
          <w:tcPr>
            <w:tcW w:w="1135" w:type="dxa"/>
          </w:tcPr>
          <w:p w14:paraId="709AE806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01C42851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D4B61E6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9.3.1.43</w:t>
            </w:r>
          </w:p>
        </w:tc>
        <w:tc>
          <w:tcPr>
            <w:tcW w:w="1323" w:type="dxa"/>
          </w:tcPr>
          <w:p w14:paraId="2FF7906C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476C3DE0" w14:textId="77777777" w:rsidR="00051293" w:rsidRPr="00EA5FA7" w:rsidRDefault="00051293" w:rsidP="00CC3C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 w14:paraId="1E8E8E86" w14:textId="77777777" w:rsidR="00051293" w:rsidRPr="00EA5FA7" w:rsidRDefault="00051293" w:rsidP="00CC3C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51293" w:rsidRPr="00EA5FA7" w14:paraId="55FBEDAE" w14:textId="77777777" w:rsidTr="00CC3C73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175F" w14:textId="77777777" w:rsidR="00051293" w:rsidRPr="00EA5FA7" w:rsidRDefault="00051293" w:rsidP="00CC3C73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 xml:space="preserve">&gt;CN UE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4944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808F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CA0A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9E2D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F532" w14:textId="77777777" w:rsidR="00051293" w:rsidRPr="00EA5FA7" w:rsidRDefault="00051293" w:rsidP="00CC3C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58A1" w14:textId="77777777" w:rsidR="00051293" w:rsidRPr="00EA5FA7" w:rsidRDefault="00051293" w:rsidP="00CC3C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51293" w:rsidRPr="00EA5FA7" w14:paraId="1AAC43A9" w14:textId="77777777" w:rsidTr="00CC3C73">
        <w:trPr>
          <w:gridAfter w:val="1"/>
          <w:wAfter w:w="7" w:type="dxa"/>
        </w:trPr>
        <w:tc>
          <w:tcPr>
            <w:tcW w:w="2835" w:type="dxa"/>
          </w:tcPr>
          <w:p w14:paraId="3CDA1A35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Paging DRX</w:t>
            </w:r>
          </w:p>
        </w:tc>
        <w:tc>
          <w:tcPr>
            <w:tcW w:w="1135" w:type="dxa"/>
          </w:tcPr>
          <w:p w14:paraId="162C2F9C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382B2AAC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B10C865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9.3.1.40</w:t>
            </w:r>
          </w:p>
        </w:tc>
        <w:tc>
          <w:tcPr>
            <w:tcW w:w="1323" w:type="dxa"/>
          </w:tcPr>
          <w:p w14:paraId="7DE4C891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</w:tcPr>
          <w:p w14:paraId="4CEF68DF" w14:textId="77777777" w:rsidR="00051293" w:rsidRPr="00EA5FA7" w:rsidRDefault="00051293" w:rsidP="00CC3C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17971924" w14:textId="77777777" w:rsidR="00051293" w:rsidRPr="00EA5FA7" w:rsidRDefault="00051293" w:rsidP="00CC3C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51293" w:rsidRPr="00EA5FA7" w14:paraId="162E0917" w14:textId="77777777" w:rsidTr="00CC3C73">
        <w:trPr>
          <w:gridAfter w:val="1"/>
          <w:wAfter w:w="7" w:type="dxa"/>
        </w:trPr>
        <w:tc>
          <w:tcPr>
            <w:tcW w:w="2835" w:type="dxa"/>
          </w:tcPr>
          <w:p w14:paraId="5DAC6C1B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Paging Priority</w:t>
            </w:r>
          </w:p>
        </w:tc>
        <w:tc>
          <w:tcPr>
            <w:tcW w:w="1135" w:type="dxa"/>
          </w:tcPr>
          <w:p w14:paraId="3ABC2D1D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601B7B30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951CF7C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9.3.1.41</w:t>
            </w:r>
          </w:p>
        </w:tc>
        <w:tc>
          <w:tcPr>
            <w:tcW w:w="1323" w:type="dxa"/>
          </w:tcPr>
          <w:p w14:paraId="729182DD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535648AD" w14:textId="77777777" w:rsidR="00051293" w:rsidRPr="00EA5FA7" w:rsidRDefault="00051293" w:rsidP="00CC3C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302F005F" w14:textId="77777777" w:rsidR="00051293" w:rsidRPr="00EA5FA7" w:rsidRDefault="00051293" w:rsidP="00CC3C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51293" w:rsidRPr="00EA5FA7" w14:paraId="1D92B82E" w14:textId="77777777" w:rsidTr="00CC3C73">
        <w:trPr>
          <w:gridAfter w:val="1"/>
          <w:wAfter w:w="7" w:type="dxa"/>
        </w:trPr>
        <w:tc>
          <w:tcPr>
            <w:tcW w:w="2835" w:type="dxa"/>
          </w:tcPr>
          <w:p w14:paraId="7F1F8341" w14:textId="77777777" w:rsidR="00051293" w:rsidRPr="00EA5FA7" w:rsidRDefault="00051293" w:rsidP="00CC3C73">
            <w:pPr>
              <w:keepNext/>
              <w:keepLines/>
              <w:spacing w:after="0"/>
              <w:rPr>
                <w:b/>
                <w:lang w:eastAsia="zh-CN"/>
              </w:rPr>
            </w:pPr>
            <w:bookmarkStart w:id="64" w:name="OLE_LINK9"/>
            <w:bookmarkStart w:id="65" w:name="OLE_LINK10"/>
            <w:r w:rsidRPr="00EA5FA7">
              <w:rPr>
                <w:rFonts w:ascii="Arial" w:hAnsi="Arial" w:cs="Arial"/>
                <w:b/>
                <w:sz w:val="18"/>
                <w:lang w:eastAsia="zh-CN"/>
              </w:rPr>
              <w:t xml:space="preserve">Paging Cell List </w:t>
            </w:r>
            <w:bookmarkEnd w:id="64"/>
            <w:bookmarkEnd w:id="65"/>
          </w:p>
        </w:tc>
        <w:tc>
          <w:tcPr>
            <w:tcW w:w="1135" w:type="dxa"/>
          </w:tcPr>
          <w:p w14:paraId="76FB54E3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22F48778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19FDDBF1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3AEB5BC2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722BE595" w14:textId="77777777" w:rsidR="00051293" w:rsidRPr="00EA5FA7" w:rsidRDefault="00051293" w:rsidP="00CC3C7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1913899B" w14:textId="77777777" w:rsidR="00051293" w:rsidRPr="00EA5FA7" w:rsidRDefault="00051293" w:rsidP="00CC3C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51293" w:rsidRPr="00EA5FA7" w14:paraId="27286E48" w14:textId="77777777" w:rsidTr="00CC3C73">
        <w:trPr>
          <w:gridAfter w:val="1"/>
          <w:wAfter w:w="7" w:type="dxa"/>
        </w:trPr>
        <w:tc>
          <w:tcPr>
            <w:tcW w:w="2835" w:type="dxa"/>
          </w:tcPr>
          <w:p w14:paraId="20B09162" w14:textId="77777777" w:rsidR="00051293" w:rsidRPr="00EA5FA7" w:rsidRDefault="00051293" w:rsidP="00CC3C73">
            <w:pPr>
              <w:keepNext/>
              <w:keepLines/>
              <w:spacing w:after="0"/>
              <w:ind w:leftChars="100" w:left="200"/>
              <w:rPr>
                <w:rFonts w:ascii="Arial" w:eastAsia="Batang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  <w:lang w:eastAsia="zh-CN"/>
              </w:rPr>
              <w:t>&gt;Paging Cell</w:t>
            </w:r>
            <w:r w:rsidRPr="00EA5FA7">
              <w:rPr>
                <w:rFonts w:ascii="Arial" w:eastAsia="Batang" w:hAnsi="Arial" w:cs="Arial"/>
                <w:b/>
                <w:sz w:val="18"/>
              </w:rPr>
              <w:t xml:space="preserve"> Item IEs</w:t>
            </w:r>
          </w:p>
        </w:tc>
        <w:tc>
          <w:tcPr>
            <w:tcW w:w="1135" w:type="dxa"/>
          </w:tcPr>
          <w:p w14:paraId="30C619D2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AD95020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lang w:eastAsia="ja-JP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iCs/>
                <w:sz w:val="18"/>
                <w:lang w:eastAsia="ja-JP"/>
              </w:rPr>
              <w:t>maxnoof</w:t>
            </w:r>
            <w:r w:rsidRPr="00EA5FA7">
              <w:rPr>
                <w:rFonts w:ascii="Arial" w:hAnsi="Arial" w:cs="Arial"/>
                <w:i/>
                <w:iCs/>
                <w:sz w:val="18"/>
                <w:lang w:eastAsia="zh-CN"/>
              </w:rPr>
              <w:t>PagingCells</w:t>
            </w:r>
            <w:proofErr w:type="spellEnd"/>
            <w:r w:rsidRPr="00EA5FA7">
              <w:rPr>
                <w:rFonts w:ascii="Arial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3DE3B65D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63D7E659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6CACD8FE" w14:textId="77777777" w:rsidR="00051293" w:rsidRPr="00EA5FA7" w:rsidRDefault="00051293" w:rsidP="00CC3C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EACH</w:t>
            </w:r>
          </w:p>
        </w:tc>
        <w:tc>
          <w:tcPr>
            <w:tcW w:w="1133" w:type="dxa"/>
          </w:tcPr>
          <w:p w14:paraId="3E0D815C" w14:textId="77777777" w:rsidR="00051293" w:rsidRPr="00EA5FA7" w:rsidRDefault="00051293" w:rsidP="00CC3C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51293" w:rsidRPr="00EA5FA7" w14:paraId="56608384" w14:textId="77777777" w:rsidTr="00CC3C73">
        <w:trPr>
          <w:gridAfter w:val="1"/>
          <w:wAfter w:w="7" w:type="dxa"/>
        </w:trPr>
        <w:tc>
          <w:tcPr>
            <w:tcW w:w="2835" w:type="dxa"/>
          </w:tcPr>
          <w:p w14:paraId="551B7B0D" w14:textId="77777777" w:rsidR="00051293" w:rsidRPr="00EA5FA7" w:rsidRDefault="00051293" w:rsidP="00CC3C7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&gt;&gt;NR CGI</w:t>
            </w:r>
          </w:p>
        </w:tc>
        <w:tc>
          <w:tcPr>
            <w:tcW w:w="1135" w:type="dxa"/>
          </w:tcPr>
          <w:p w14:paraId="1A4C72B9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134" w:type="dxa"/>
          </w:tcPr>
          <w:p w14:paraId="01D9E440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F1611D7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9.3.1.12</w:t>
            </w:r>
          </w:p>
        </w:tc>
        <w:tc>
          <w:tcPr>
            <w:tcW w:w="1323" w:type="dxa"/>
          </w:tcPr>
          <w:p w14:paraId="2CB72D7D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0A58F0BA" w14:textId="77777777" w:rsidR="00051293" w:rsidRPr="00EA5FA7" w:rsidRDefault="00051293" w:rsidP="00CC3C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 w14:paraId="1117BAA8" w14:textId="77777777" w:rsidR="00051293" w:rsidRPr="00EA5FA7" w:rsidRDefault="00051293" w:rsidP="00CC3C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bookmarkEnd w:id="62"/>
      <w:bookmarkEnd w:id="63"/>
      <w:tr w:rsidR="00051293" w:rsidRPr="00EA5FA7" w14:paraId="48E23C4A" w14:textId="77777777" w:rsidTr="00CC3C73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398A" w14:textId="77777777" w:rsidR="00051293" w:rsidRPr="00EA5FA7" w:rsidRDefault="00051293" w:rsidP="00CC3C73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5421" w14:textId="77777777" w:rsidR="00051293" w:rsidRPr="00EA5FA7" w:rsidRDefault="00051293" w:rsidP="00CC3C73">
            <w:pPr>
              <w:pStyle w:val="TAL"/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262B" w14:textId="77777777" w:rsidR="00051293" w:rsidRPr="00EA5FA7" w:rsidRDefault="00051293" w:rsidP="00CC3C73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1198" w14:textId="77777777" w:rsidR="00051293" w:rsidRPr="00EA5FA7" w:rsidRDefault="00051293" w:rsidP="00CC3C7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C31F" w14:textId="77777777" w:rsidR="00051293" w:rsidRPr="00EA5FA7" w:rsidRDefault="00051293" w:rsidP="00CC3C73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3A01" w14:textId="77777777" w:rsidR="00051293" w:rsidRPr="00EA5FA7" w:rsidRDefault="00051293" w:rsidP="00CC3C7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059D" w14:textId="77777777" w:rsidR="00051293" w:rsidRPr="00EA5FA7" w:rsidRDefault="00051293" w:rsidP="00CC3C7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A40464" w:rsidRPr="00EA5FA7" w14:paraId="4FB1E832" w14:textId="77777777" w:rsidTr="00CC3C73">
        <w:tblPrEx>
          <w:tblLook w:val="04A0" w:firstRow="1" w:lastRow="0" w:firstColumn="1" w:lastColumn="0" w:noHBand="0" w:noVBand="1"/>
        </w:tblPrEx>
        <w:trPr>
          <w:ins w:id="66" w:author="Huawei" w:date="2021-07-24T12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BE12" w14:textId="655FDDCC" w:rsidR="00A40464" w:rsidRPr="00600B05" w:rsidRDefault="00A40464" w:rsidP="00A40464">
            <w:pPr>
              <w:pStyle w:val="TAL"/>
              <w:rPr>
                <w:ins w:id="67" w:author="Huawei" w:date="2021-07-24T12:07:00Z"/>
                <w:lang w:eastAsia="ja-JP"/>
              </w:rPr>
            </w:pPr>
            <w:ins w:id="68" w:author="Huawei" w:date="2022-01-29T15:38:00Z">
              <w:r w:rsidRPr="00EA5FA7">
                <w:rPr>
                  <w:lang w:eastAsia="ja-JP"/>
                </w:rPr>
                <w:t>RAN UE Paging DRX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948E" w14:textId="29CCD52B" w:rsidR="00A40464" w:rsidRPr="00EA5FA7" w:rsidRDefault="00A40464" w:rsidP="00A40464">
            <w:pPr>
              <w:pStyle w:val="TAL"/>
              <w:rPr>
                <w:ins w:id="69" w:author="Huawei" w:date="2021-07-24T12:07:00Z"/>
                <w:lang w:eastAsia="ja-JP"/>
              </w:rPr>
            </w:pPr>
            <w:ins w:id="70" w:author="Huawei" w:date="2022-01-29T15:3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C128" w14:textId="77777777" w:rsidR="00A40464" w:rsidRPr="00EA5FA7" w:rsidRDefault="00A40464" w:rsidP="00A40464">
            <w:pPr>
              <w:pStyle w:val="TAL"/>
              <w:rPr>
                <w:ins w:id="71" w:author="Huawei" w:date="2021-07-24T12:07:00Z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48A0" w14:textId="77777777" w:rsidR="009C64EE" w:rsidRDefault="009C64EE" w:rsidP="00A40464">
            <w:pPr>
              <w:pStyle w:val="TAL"/>
              <w:rPr>
                <w:ins w:id="72" w:author="Huawei" w:date="2022-01-29T16:05:00Z"/>
                <w:lang w:eastAsia="ja-JP"/>
              </w:rPr>
            </w:pPr>
            <w:ins w:id="73" w:author="Huawei" w:date="2022-01-29T16:05:00Z">
              <w:r w:rsidRPr="00EA5FA7">
                <w:rPr>
                  <w:lang w:eastAsia="ja-JP"/>
                </w:rPr>
                <w:t>Paging DRX</w:t>
              </w:r>
            </w:ins>
          </w:p>
          <w:p w14:paraId="686516DC" w14:textId="49A83264" w:rsidR="00A40464" w:rsidRPr="00EA5FA7" w:rsidRDefault="00A40464" w:rsidP="00A40464">
            <w:pPr>
              <w:pStyle w:val="TAL"/>
              <w:rPr>
                <w:ins w:id="74" w:author="Huawei" w:date="2021-07-24T12:07:00Z"/>
                <w:lang w:eastAsia="ja-JP"/>
              </w:rPr>
            </w:pPr>
            <w:ins w:id="75" w:author="Huawei" w:date="2022-01-29T15:38:00Z">
              <w:r w:rsidRPr="00EA5FA7">
                <w:rPr>
                  <w:lang w:eastAsia="ja-JP"/>
                </w:rPr>
                <w:t>9.3.1.40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F561" w14:textId="77777777" w:rsidR="00A40464" w:rsidRPr="00EA5FA7" w:rsidRDefault="00A40464" w:rsidP="00A40464">
            <w:pPr>
              <w:pStyle w:val="TAL"/>
              <w:rPr>
                <w:ins w:id="76" w:author="Huawei" w:date="2021-07-24T12:07:00Z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3C97" w14:textId="43B8E3A7" w:rsidR="00A40464" w:rsidRPr="00EA5FA7" w:rsidRDefault="00A40464" w:rsidP="00A40464">
            <w:pPr>
              <w:pStyle w:val="TAC"/>
              <w:rPr>
                <w:ins w:id="77" w:author="Huawei" w:date="2021-07-24T12:07:00Z"/>
                <w:lang w:eastAsia="ja-JP"/>
              </w:rPr>
            </w:pPr>
            <w:ins w:id="78" w:author="Huawei" w:date="2022-01-29T15:38:00Z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4918" w14:textId="2702538A" w:rsidR="00A40464" w:rsidRPr="00EA5FA7" w:rsidRDefault="00A40464" w:rsidP="00A40464">
            <w:pPr>
              <w:pStyle w:val="TAC"/>
              <w:rPr>
                <w:ins w:id="79" w:author="Huawei" w:date="2021-07-24T12:07:00Z"/>
                <w:lang w:eastAsia="ja-JP"/>
              </w:rPr>
            </w:pPr>
            <w:ins w:id="80" w:author="Huawei" w:date="2022-01-29T15:38:00Z">
              <w:r>
                <w:rPr>
                  <w:lang w:eastAsia="ja-JP"/>
                </w:rPr>
                <w:t>i</w:t>
              </w:r>
              <w:r w:rsidRPr="00EA5FA7">
                <w:rPr>
                  <w:lang w:eastAsia="ja-JP"/>
                </w:rPr>
                <w:t>gnore</w:t>
              </w:r>
            </w:ins>
          </w:p>
        </w:tc>
      </w:tr>
      <w:tr w:rsidR="00A40464" w:rsidRPr="00EA5FA7" w14:paraId="1BCED01F" w14:textId="77777777" w:rsidTr="00CC3C73">
        <w:tblPrEx>
          <w:tblLook w:val="04A0" w:firstRow="1" w:lastRow="0" w:firstColumn="1" w:lastColumn="0" w:noHBand="0" w:noVBand="1"/>
        </w:tblPrEx>
        <w:trPr>
          <w:ins w:id="81" w:author="Huawei" w:date="2021-10-12T10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B521" w14:textId="35A7253D" w:rsidR="00A40464" w:rsidRPr="00CC7BB3" w:rsidRDefault="00A40464" w:rsidP="00A40464">
            <w:pPr>
              <w:pStyle w:val="TAL"/>
              <w:rPr>
                <w:ins w:id="82" w:author="Huawei" w:date="2021-10-12T10:16:00Z"/>
                <w:lang w:eastAsia="ja-JP"/>
              </w:rPr>
            </w:pPr>
            <w:ins w:id="83" w:author="Huawei" w:date="2022-01-29T15:38:00Z">
              <w:r w:rsidRPr="00A25F77">
                <w:rPr>
                  <w:rFonts w:eastAsia="等线"/>
                  <w:lang w:eastAsia="ko-KR"/>
                </w:rPr>
                <w:t xml:space="preserve">NR Paging </w:t>
              </w:r>
              <w:proofErr w:type="spellStart"/>
              <w:r w:rsidRPr="00A25F77">
                <w:rPr>
                  <w:rFonts w:eastAsia="等线"/>
                  <w:lang w:eastAsia="ko-KR"/>
                </w:rPr>
                <w:t>eDRX</w:t>
              </w:r>
              <w:proofErr w:type="spellEnd"/>
              <w:r w:rsidRPr="00A25F77">
                <w:rPr>
                  <w:rFonts w:eastAsia="等线"/>
                  <w:lang w:eastAsia="ko-KR"/>
                </w:rPr>
                <w:t xml:space="preserve"> Information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B390" w14:textId="684C68EE" w:rsidR="00A40464" w:rsidRPr="00EA5FA7" w:rsidRDefault="00A40464" w:rsidP="00A40464">
            <w:pPr>
              <w:pStyle w:val="TAL"/>
              <w:rPr>
                <w:ins w:id="84" w:author="Huawei" w:date="2021-10-12T10:16:00Z"/>
                <w:lang w:eastAsia="zh-CN"/>
              </w:rPr>
            </w:pPr>
            <w:ins w:id="85" w:author="Huawei" w:date="2022-01-29T15:38:00Z">
              <w:r w:rsidRPr="00EA5FA7">
                <w:rPr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8FD4" w14:textId="77777777" w:rsidR="00A40464" w:rsidRPr="00EA5FA7" w:rsidRDefault="00A40464" w:rsidP="00A40464">
            <w:pPr>
              <w:pStyle w:val="TAL"/>
              <w:rPr>
                <w:ins w:id="86" w:author="Huawei" w:date="2021-10-12T10:16:00Z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7CE1" w14:textId="56624F25" w:rsidR="00A40464" w:rsidRPr="00CC7BB3" w:rsidRDefault="00A40464" w:rsidP="00A40464">
            <w:pPr>
              <w:pStyle w:val="TAL"/>
              <w:rPr>
                <w:ins w:id="87" w:author="Huawei" w:date="2021-10-12T10:16:00Z"/>
                <w:lang w:eastAsia="ja-JP"/>
              </w:rPr>
            </w:pPr>
            <w:ins w:id="88" w:author="Huawei" w:date="2022-01-29T15:38:00Z">
              <w:r w:rsidRPr="00EA5FA7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aaa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7470" w14:textId="77777777" w:rsidR="00A40464" w:rsidRPr="00EA5FA7" w:rsidRDefault="00A40464" w:rsidP="00A40464">
            <w:pPr>
              <w:pStyle w:val="TAL"/>
              <w:rPr>
                <w:ins w:id="89" w:author="Huawei" w:date="2021-10-12T10:16:00Z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EF6F" w14:textId="148332BC" w:rsidR="00A40464" w:rsidRPr="00EA5FA7" w:rsidRDefault="00A40464" w:rsidP="00A40464">
            <w:pPr>
              <w:pStyle w:val="TAC"/>
              <w:rPr>
                <w:ins w:id="90" w:author="Huawei" w:date="2021-10-12T10:16:00Z"/>
                <w:lang w:eastAsia="ja-JP"/>
              </w:rPr>
            </w:pPr>
            <w:ins w:id="91" w:author="Huawei" w:date="2022-01-29T15:38:00Z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742D" w14:textId="083E062E" w:rsidR="00A40464" w:rsidRDefault="00A40464" w:rsidP="00A40464">
            <w:pPr>
              <w:pStyle w:val="TAC"/>
              <w:rPr>
                <w:ins w:id="92" w:author="Huawei" w:date="2021-10-12T10:16:00Z"/>
                <w:lang w:eastAsia="ja-JP"/>
              </w:rPr>
            </w:pPr>
            <w:ins w:id="93" w:author="Huawei" w:date="2022-01-29T15:38:00Z">
              <w:r>
                <w:rPr>
                  <w:lang w:eastAsia="ja-JP"/>
                </w:rPr>
                <w:t>i</w:t>
              </w:r>
              <w:r w:rsidRPr="00EA5FA7">
                <w:rPr>
                  <w:lang w:eastAsia="ja-JP"/>
                </w:rPr>
                <w:t>gnore</w:t>
              </w:r>
            </w:ins>
          </w:p>
        </w:tc>
      </w:tr>
      <w:tr w:rsidR="00A40464" w:rsidRPr="00EA5FA7" w14:paraId="6A80DD21" w14:textId="77777777" w:rsidTr="00CC3C73">
        <w:tblPrEx>
          <w:tblLook w:val="04A0" w:firstRow="1" w:lastRow="0" w:firstColumn="1" w:lastColumn="0" w:noHBand="0" w:noVBand="1"/>
        </w:tblPrEx>
        <w:trPr>
          <w:ins w:id="94" w:author="Huawei" w:date="2021-07-24T12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ECB5" w14:textId="32FE458E" w:rsidR="00A40464" w:rsidRPr="00EA5FA7" w:rsidRDefault="007E024C" w:rsidP="00A40464">
            <w:pPr>
              <w:pStyle w:val="TAL"/>
              <w:rPr>
                <w:ins w:id="95" w:author="Huawei" w:date="2021-07-24T12:07:00Z"/>
                <w:lang w:eastAsia="ja-JP"/>
              </w:rPr>
            </w:pPr>
            <w:ins w:id="96" w:author="Huawei" w:date="2022-01-29T15:40:00Z">
              <w:r>
                <w:rPr>
                  <w:lang w:eastAsia="ja-JP"/>
                </w:rPr>
                <w:t xml:space="preserve">NR </w:t>
              </w:r>
            </w:ins>
            <w:ins w:id="97" w:author="Huawei" w:date="2021-07-24T12:08:00Z">
              <w:r w:rsidR="00A40464" w:rsidRPr="009D44DF">
                <w:rPr>
                  <w:lang w:eastAsia="ja-JP"/>
                </w:rPr>
                <w:t xml:space="preserve">Paging </w:t>
              </w:r>
              <w:proofErr w:type="spellStart"/>
              <w:r w:rsidR="00A40464" w:rsidRPr="009D44DF">
                <w:rPr>
                  <w:lang w:eastAsia="ja-JP"/>
                </w:rPr>
                <w:t>eDRX</w:t>
              </w:r>
              <w:proofErr w:type="spellEnd"/>
              <w:r w:rsidR="00A40464" w:rsidRPr="009D44DF">
                <w:rPr>
                  <w:lang w:eastAsia="ja-JP"/>
                </w:rPr>
                <w:t xml:space="preserve"> Information</w:t>
              </w:r>
            </w:ins>
            <w:ins w:id="98" w:author="Huawei" w:date="2021-07-24T12:09:00Z">
              <w:r w:rsidR="00A40464">
                <w:rPr>
                  <w:lang w:eastAsia="ja-JP"/>
                </w:rPr>
                <w:t xml:space="preserve"> </w:t>
              </w:r>
            </w:ins>
            <w:ins w:id="99" w:author="Huawei" w:date="2021-07-24T12:10:00Z">
              <w:r w:rsidR="00A40464">
                <w:rPr>
                  <w:lang w:eastAsia="ja-JP"/>
                </w:rPr>
                <w:t xml:space="preserve">for </w:t>
              </w:r>
            </w:ins>
            <w:ins w:id="100" w:author="Huawei" w:date="2021-10-13T17:33:00Z">
              <w:r w:rsidR="00A40464">
                <w:rPr>
                  <w:rFonts w:cs="Arial"/>
                  <w:lang w:eastAsia="ja-JP"/>
                </w:rPr>
                <w:t xml:space="preserve">RRC </w:t>
              </w:r>
            </w:ins>
            <w:ins w:id="101" w:author="Huawei" w:date="2021-07-24T12:10:00Z">
              <w:r w:rsidR="00A40464">
                <w:rPr>
                  <w:lang w:eastAsia="ja-JP"/>
                </w:rPr>
                <w:t>INACTIVE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C57A" w14:textId="77777777" w:rsidR="00A40464" w:rsidRPr="00EA5FA7" w:rsidRDefault="00A40464" w:rsidP="00A40464">
            <w:pPr>
              <w:pStyle w:val="TAL"/>
              <w:rPr>
                <w:ins w:id="102" w:author="Huawei" w:date="2021-07-24T12:07:00Z"/>
                <w:lang w:eastAsia="ja-JP"/>
              </w:rPr>
            </w:pPr>
            <w:ins w:id="103" w:author="Huawei" w:date="2021-07-24T12:08:00Z">
              <w:r w:rsidRPr="00EA5FA7">
                <w:rPr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BE7A" w14:textId="77777777" w:rsidR="00A40464" w:rsidRPr="00EA5FA7" w:rsidRDefault="00A40464" w:rsidP="00A40464">
            <w:pPr>
              <w:pStyle w:val="TAL"/>
              <w:rPr>
                <w:ins w:id="104" w:author="Huawei" w:date="2021-07-24T12:07:00Z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0A0B" w14:textId="77777777" w:rsidR="00A40464" w:rsidRPr="00EA5FA7" w:rsidRDefault="00A40464" w:rsidP="00A40464">
            <w:pPr>
              <w:pStyle w:val="TAL"/>
              <w:rPr>
                <w:ins w:id="105" w:author="Huawei" w:date="2021-07-24T12:07:00Z"/>
                <w:lang w:eastAsia="ja-JP"/>
              </w:rPr>
            </w:pPr>
            <w:ins w:id="106" w:author="Huawei" w:date="2021-07-24T12:08:00Z">
              <w:r w:rsidRPr="00EA5FA7">
                <w:rPr>
                  <w:lang w:eastAsia="ja-JP"/>
                </w:rPr>
                <w:t>9.3.1.</w:t>
              </w:r>
            </w:ins>
            <w:ins w:id="107" w:author="Huawei" w:date="2021-10-20T16:31:00Z">
              <w:r>
                <w:rPr>
                  <w:lang w:eastAsia="ja-JP"/>
                </w:rPr>
                <w:t>bbb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F28E" w14:textId="77777777" w:rsidR="00A40464" w:rsidRPr="00EA5FA7" w:rsidRDefault="00A40464" w:rsidP="00A40464">
            <w:pPr>
              <w:pStyle w:val="TAL"/>
              <w:rPr>
                <w:ins w:id="108" w:author="Huawei" w:date="2021-07-24T12:07:00Z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1205" w14:textId="77777777" w:rsidR="00A40464" w:rsidRPr="00EA5FA7" w:rsidRDefault="00A40464" w:rsidP="00A40464">
            <w:pPr>
              <w:pStyle w:val="TAC"/>
              <w:rPr>
                <w:ins w:id="109" w:author="Huawei" w:date="2021-07-24T12:07:00Z"/>
                <w:lang w:eastAsia="ja-JP"/>
              </w:rPr>
            </w:pPr>
            <w:ins w:id="110" w:author="Huawei" w:date="2021-07-24T12:08:00Z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31E5" w14:textId="77777777" w:rsidR="00A40464" w:rsidRPr="00EA5FA7" w:rsidRDefault="00A40464" w:rsidP="00A40464">
            <w:pPr>
              <w:pStyle w:val="TAC"/>
              <w:rPr>
                <w:ins w:id="111" w:author="Huawei" w:date="2021-07-24T12:07:00Z"/>
                <w:lang w:eastAsia="ja-JP"/>
              </w:rPr>
            </w:pPr>
            <w:ins w:id="112" w:author="Huawei" w:date="2021-07-24T12:08:00Z">
              <w:r>
                <w:rPr>
                  <w:lang w:eastAsia="ja-JP"/>
                </w:rPr>
                <w:t>i</w:t>
              </w:r>
              <w:r w:rsidRPr="00EA5FA7">
                <w:rPr>
                  <w:lang w:eastAsia="ja-JP"/>
                </w:rPr>
                <w:t>gnore</w:t>
              </w:r>
            </w:ins>
          </w:p>
        </w:tc>
      </w:tr>
    </w:tbl>
    <w:p w14:paraId="6CB02B01" w14:textId="77777777" w:rsidR="00051293" w:rsidRPr="00EA5FA7" w:rsidRDefault="00051293" w:rsidP="00CC3C73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51293" w:rsidRPr="00EA5FA7" w14:paraId="70E1BF80" w14:textId="77777777" w:rsidTr="00CC3C73">
        <w:tc>
          <w:tcPr>
            <w:tcW w:w="3686" w:type="dxa"/>
          </w:tcPr>
          <w:p w14:paraId="3D6EB468" w14:textId="77777777" w:rsidR="00051293" w:rsidRPr="00EA5FA7" w:rsidRDefault="00051293" w:rsidP="00CC3C7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B0BDB1D" w14:textId="77777777" w:rsidR="00051293" w:rsidRPr="00EA5FA7" w:rsidRDefault="00051293" w:rsidP="00CC3C7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051293" w:rsidRPr="00EA5FA7" w14:paraId="79580D46" w14:textId="77777777" w:rsidTr="00CC3C73">
        <w:tc>
          <w:tcPr>
            <w:tcW w:w="3686" w:type="dxa"/>
          </w:tcPr>
          <w:p w14:paraId="1F7C74C8" w14:textId="77777777" w:rsidR="00051293" w:rsidRPr="00EA5FA7" w:rsidRDefault="00051293" w:rsidP="00CC3C73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</w:t>
            </w:r>
            <w:r w:rsidRPr="00EA5FA7">
              <w:rPr>
                <w:lang w:eastAsia="zh-CN"/>
              </w:rPr>
              <w:t>PagingCells</w:t>
            </w:r>
            <w:proofErr w:type="spellEnd"/>
          </w:p>
        </w:tc>
        <w:tc>
          <w:tcPr>
            <w:tcW w:w="5670" w:type="dxa"/>
          </w:tcPr>
          <w:p w14:paraId="0498EA10" w14:textId="77777777" w:rsidR="00051293" w:rsidRPr="00EA5FA7" w:rsidRDefault="00051293" w:rsidP="00CC3C7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</w:t>
            </w:r>
            <w:r w:rsidRPr="00EA5FA7">
              <w:rPr>
                <w:lang w:eastAsia="zh-CN"/>
              </w:rPr>
              <w:t>paging cells</w:t>
            </w:r>
            <w:r w:rsidRPr="00EA5FA7">
              <w:rPr>
                <w:lang w:eastAsia="ja-JP"/>
              </w:rPr>
              <w:t xml:space="preserve">, the maximum value is </w:t>
            </w:r>
            <w:r w:rsidRPr="00EA5FA7">
              <w:rPr>
                <w:lang w:eastAsia="zh-CN"/>
              </w:rPr>
              <w:t>512</w:t>
            </w:r>
            <w:r w:rsidRPr="00EA5FA7">
              <w:rPr>
                <w:lang w:eastAsia="ja-JP"/>
              </w:rPr>
              <w:t xml:space="preserve">. </w:t>
            </w:r>
          </w:p>
        </w:tc>
      </w:tr>
    </w:tbl>
    <w:p w14:paraId="42022FBD" w14:textId="77777777" w:rsidR="00051293" w:rsidRDefault="00051293" w:rsidP="00CC3C73">
      <w:pPr>
        <w:rPr>
          <w:rFonts w:eastAsia="Malgun Gothic"/>
          <w:lang w:eastAsia="ko-KR"/>
        </w:rPr>
      </w:pPr>
      <w:bookmarkStart w:id="113" w:name="_Toc20955904"/>
      <w:bookmarkStart w:id="114" w:name="_Toc29893022"/>
      <w:bookmarkStart w:id="115" w:name="_Toc36556959"/>
      <w:bookmarkStart w:id="116" w:name="_Toc45832407"/>
      <w:bookmarkStart w:id="117" w:name="_Toc51763687"/>
      <w:bookmarkStart w:id="118" w:name="_Toc64448856"/>
      <w:bookmarkStart w:id="119" w:name="_Toc66289515"/>
      <w:bookmarkStart w:id="120" w:name="_Toc74154628"/>
      <w:bookmarkStart w:id="121" w:name="_Toc81383372"/>
    </w:p>
    <w:p w14:paraId="68EE427E" w14:textId="77777777" w:rsidR="00051293" w:rsidRPr="00750944" w:rsidRDefault="00051293" w:rsidP="00CC3C73">
      <w:pPr>
        <w:rPr>
          <w:rFonts w:eastAsia="Malgun Gothic"/>
          <w:lang w:eastAsia="ko-KR"/>
        </w:rPr>
      </w:pPr>
      <w:r>
        <w:rPr>
          <w:b/>
          <w:color w:val="0070C0"/>
        </w:rPr>
        <w:lastRenderedPageBreak/>
        <w:t>&lt;Unchanged Text Omitted&gt;</w:t>
      </w:r>
    </w:p>
    <w:p w14:paraId="1779DE00" w14:textId="6D295834" w:rsidR="00051293" w:rsidRDefault="00051293" w:rsidP="00CC3C7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b/>
          <w:color w:val="0070C0"/>
        </w:rPr>
      </w:pPr>
      <w:r w:rsidRPr="00750944">
        <w:rPr>
          <w:rFonts w:ascii="Arial" w:hAnsi="Arial"/>
          <w:sz w:val="28"/>
          <w:lang w:eastAsia="ko-KR"/>
        </w:rPr>
        <w:t>9.3.1</w:t>
      </w:r>
      <w:r w:rsidRPr="00750944">
        <w:rPr>
          <w:rFonts w:ascii="Arial" w:hAnsi="Arial"/>
          <w:b/>
          <w:sz w:val="28"/>
          <w:lang w:eastAsia="ko-KR"/>
        </w:rPr>
        <w:tab/>
      </w:r>
      <w:r w:rsidRPr="00750944">
        <w:rPr>
          <w:rFonts w:ascii="Arial" w:hAnsi="Arial"/>
          <w:sz w:val="28"/>
          <w:lang w:eastAsia="ko-KR"/>
        </w:rPr>
        <w:t>Radio Network Layer Related IEs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39467400" w14:textId="77777777" w:rsidR="00051293" w:rsidRDefault="00051293" w:rsidP="00CC3C7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EDD0136" w14:textId="32BA5DB8" w:rsidR="00051293" w:rsidRPr="00EA5FA7" w:rsidRDefault="00051293" w:rsidP="00CC3C73">
      <w:pPr>
        <w:pStyle w:val="41"/>
        <w:rPr>
          <w:ins w:id="122" w:author="Huawei" w:date="2021-07-24T12:11:00Z"/>
        </w:rPr>
      </w:pPr>
      <w:bookmarkStart w:id="123" w:name="_Toc20955945"/>
      <w:bookmarkStart w:id="124" w:name="_Toc29893063"/>
      <w:bookmarkStart w:id="125" w:name="_Toc36557000"/>
      <w:bookmarkStart w:id="126" w:name="_Toc45832448"/>
      <w:bookmarkStart w:id="127" w:name="_Toc51763728"/>
      <w:bookmarkStart w:id="128" w:name="_Toc64448897"/>
      <w:bookmarkStart w:id="129" w:name="_Toc66289556"/>
      <w:bookmarkStart w:id="130" w:name="_Toc74154669"/>
      <w:ins w:id="131" w:author="Huawei" w:date="2021-07-24T12:11:00Z">
        <w:r w:rsidRPr="00EA5FA7">
          <w:t>9.3.1.</w:t>
        </w:r>
        <w:r>
          <w:rPr>
            <w:lang w:eastAsia="zh-CN"/>
          </w:rPr>
          <w:t>aa</w:t>
        </w:r>
      </w:ins>
      <w:ins w:id="132" w:author="Huawei" w:date="2021-10-20T16:31:00Z">
        <w:r>
          <w:rPr>
            <w:lang w:eastAsia="zh-CN"/>
          </w:rPr>
          <w:t>a</w:t>
        </w:r>
      </w:ins>
      <w:ins w:id="133" w:author="Huawei" w:date="2021-07-24T12:11:00Z">
        <w:r w:rsidRPr="00EA5FA7">
          <w:tab/>
        </w:r>
      </w:ins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ins w:id="134" w:author="Huawei" w:date="2021-12-24T10:57:00Z">
        <w:r w:rsidR="00DA435E">
          <w:rPr>
            <w:lang w:eastAsia="ja-JP"/>
          </w:rPr>
          <w:t xml:space="preserve">NR Paging </w:t>
        </w:r>
        <w:proofErr w:type="spellStart"/>
        <w:r w:rsidR="00DA435E">
          <w:rPr>
            <w:lang w:eastAsia="ja-JP"/>
          </w:rPr>
          <w:t>eDRX</w:t>
        </w:r>
        <w:proofErr w:type="spellEnd"/>
        <w:r w:rsidR="00DA435E">
          <w:rPr>
            <w:lang w:eastAsia="ja-JP"/>
          </w:rPr>
          <w:t xml:space="preserve"> Information</w:t>
        </w:r>
      </w:ins>
    </w:p>
    <w:p w14:paraId="5F844CF5" w14:textId="4E977AD3" w:rsidR="00051293" w:rsidRPr="00EA5FA7" w:rsidRDefault="00051293" w:rsidP="00CC3C73">
      <w:pPr>
        <w:rPr>
          <w:ins w:id="135" w:author="Huawei" w:date="2021-07-24T12:11:00Z"/>
          <w:lang w:eastAsia="zh-CN"/>
        </w:rPr>
      </w:pPr>
      <w:ins w:id="136" w:author="Huawei" w:date="2021-07-24T12:13:00Z">
        <w:r w:rsidRPr="00F103BB">
          <w:t>This IE indicates</w:t>
        </w:r>
        <w:r w:rsidRPr="00F103BB">
          <w:rPr>
            <w:rFonts w:hint="eastAsia"/>
            <w:lang w:val="en-US" w:eastAsia="zh-CN"/>
          </w:rPr>
          <w:t xml:space="preserve"> </w:t>
        </w:r>
        <w:r w:rsidRPr="00F103BB">
          <w:t>the</w:t>
        </w:r>
      </w:ins>
      <w:ins w:id="137" w:author="Huawei" w:date="2021-12-24T11:05:00Z">
        <w:r w:rsidR="00432DA3">
          <w:t xml:space="preserve"> NR</w:t>
        </w:r>
      </w:ins>
      <w:ins w:id="138" w:author="Huawei" w:date="2021-07-24T12:13:00Z">
        <w:r w:rsidRPr="00F103BB">
          <w:t xml:space="preserve"> Paging </w:t>
        </w:r>
        <w:proofErr w:type="spellStart"/>
        <w:r w:rsidRPr="00F103BB">
          <w:t>eDRX</w:t>
        </w:r>
        <w:proofErr w:type="spellEnd"/>
        <w:r w:rsidRPr="00F103BB">
          <w:t xml:space="preserve"> parameters </w:t>
        </w:r>
      </w:ins>
      <w:ins w:id="139" w:author="Huawei" w:date="2022-01-29T15:31:00Z">
        <w:r w:rsidR="00033DA4">
          <w:rPr>
            <w:lang w:eastAsia="ko-KR"/>
          </w:rPr>
          <w:t>for RRC_IDLE</w:t>
        </w:r>
        <w:r w:rsidR="00033DA4" w:rsidRPr="003007F2">
          <w:rPr>
            <w:lang w:eastAsia="ko-KR"/>
          </w:rPr>
          <w:t xml:space="preserve"> </w:t>
        </w:r>
      </w:ins>
      <w:ins w:id="140" w:author="Huawei" w:date="2021-07-24T12:13:00Z">
        <w:r w:rsidRPr="00F103BB">
          <w:t xml:space="preserve">as defined in </w:t>
        </w:r>
        <w:r w:rsidRPr="00F103BB">
          <w:rPr>
            <w:rFonts w:eastAsia="MS Mincho"/>
          </w:rPr>
          <w:t>TS 3</w:t>
        </w:r>
        <w:r>
          <w:rPr>
            <w:rFonts w:eastAsia="MS Mincho"/>
          </w:rPr>
          <w:t>8</w:t>
        </w:r>
        <w:r w:rsidRPr="00F103BB">
          <w:rPr>
            <w:rFonts w:eastAsia="MS Mincho"/>
          </w:rPr>
          <w:t>.304 [</w:t>
        </w:r>
        <w:r>
          <w:rPr>
            <w:rFonts w:eastAsia="MS Mincho"/>
          </w:rPr>
          <w:t>24</w:t>
        </w:r>
        <w:r w:rsidRPr="00F103BB">
          <w:rPr>
            <w:rFonts w:eastAsia="MS Mincho"/>
          </w:rPr>
          <w:t>]</w:t>
        </w:r>
        <w:r w:rsidRPr="00F103BB">
          <w:t>.</w:t>
        </w:r>
      </w:ins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04"/>
        <w:gridCol w:w="881"/>
        <w:gridCol w:w="2976"/>
        <w:gridCol w:w="2374"/>
      </w:tblGrid>
      <w:tr w:rsidR="00051293" w:rsidRPr="00EA5FA7" w14:paraId="63F40EC8" w14:textId="77777777" w:rsidTr="00CC3C73">
        <w:trPr>
          <w:ins w:id="141" w:author="Huawei" w:date="2021-07-24T12:11:00Z"/>
        </w:trPr>
        <w:tc>
          <w:tcPr>
            <w:tcW w:w="2011" w:type="dxa"/>
          </w:tcPr>
          <w:p w14:paraId="718932C2" w14:textId="77777777" w:rsidR="00051293" w:rsidRPr="00EA5FA7" w:rsidRDefault="00051293" w:rsidP="00CC3C73">
            <w:pPr>
              <w:pStyle w:val="TAH"/>
              <w:rPr>
                <w:ins w:id="142" w:author="Huawei" w:date="2021-07-24T12:11:00Z"/>
                <w:lang w:eastAsia="ja-JP"/>
              </w:rPr>
            </w:pPr>
            <w:ins w:id="143" w:author="Huawei" w:date="2021-07-24T12:11:00Z">
              <w:r w:rsidRPr="00EA5FA7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376D41ED" w14:textId="77777777" w:rsidR="00051293" w:rsidRPr="00EA5FA7" w:rsidRDefault="00051293" w:rsidP="00CC3C73">
            <w:pPr>
              <w:pStyle w:val="TAH"/>
              <w:rPr>
                <w:ins w:id="144" w:author="Huawei" w:date="2021-07-24T12:11:00Z"/>
                <w:lang w:eastAsia="ja-JP"/>
              </w:rPr>
            </w:pPr>
            <w:ins w:id="145" w:author="Huawei" w:date="2021-07-24T12:11:00Z">
              <w:r w:rsidRPr="00EA5FA7">
                <w:rPr>
                  <w:lang w:eastAsia="ja-JP"/>
                </w:rPr>
                <w:t>Presence</w:t>
              </w:r>
            </w:ins>
          </w:p>
        </w:tc>
        <w:tc>
          <w:tcPr>
            <w:tcW w:w="881" w:type="dxa"/>
          </w:tcPr>
          <w:p w14:paraId="7586E7E7" w14:textId="77777777" w:rsidR="00051293" w:rsidRPr="00EA5FA7" w:rsidRDefault="00051293" w:rsidP="00CC3C73">
            <w:pPr>
              <w:pStyle w:val="TAH"/>
              <w:rPr>
                <w:ins w:id="146" w:author="Huawei" w:date="2021-07-24T12:11:00Z"/>
                <w:lang w:eastAsia="ja-JP"/>
              </w:rPr>
            </w:pPr>
            <w:ins w:id="147" w:author="Huawei" w:date="2021-07-24T12:11:00Z">
              <w:r w:rsidRPr="00EA5FA7">
                <w:rPr>
                  <w:lang w:eastAsia="ja-JP"/>
                </w:rPr>
                <w:t>Range</w:t>
              </w:r>
            </w:ins>
          </w:p>
        </w:tc>
        <w:tc>
          <w:tcPr>
            <w:tcW w:w="2976" w:type="dxa"/>
          </w:tcPr>
          <w:p w14:paraId="537B7BB5" w14:textId="77777777" w:rsidR="00051293" w:rsidRPr="00EA5FA7" w:rsidRDefault="00051293" w:rsidP="00CC3C73">
            <w:pPr>
              <w:pStyle w:val="TAH"/>
              <w:rPr>
                <w:ins w:id="148" w:author="Huawei" w:date="2021-07-24T12:11:00Z"/>
                <w:lang w:eastAsia="ja-JP"/>
              </w:rPr>
            </w:pPr>
            <w:ins w:id="149" w:author="Huawei" w:date="2021-07-24T12:11:00Z">
              <w:r w:rsidRPr="00EA5FA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374" w:type="dxa"/>
          </w:tcPr>
          <w:p w14:paraId="4345B315" w14:textId="77777777" w:rsidR="00051293" w:rsidRPr="00EA5FA7" w:rsidRDefault="00051293" w:rsidP="00CC3C73">
            <w:pPr>
              <w:pStyle w:val="TAH"/>
              <w:rPr>
                <w:ins w:id="150" w:author="Huawei" w:date="2021-07-24T12:11:00Z"/>
                <w:lang w:eastAsia="ja-JP"/>
              </w:rPr>
            </w:pPr>
            <w:ins w:id="151" w:author="Huawei" w:date="2021-07-24T12:11:00Z">
              <w:r w:rsidRPr="00EA5FA7">
                <w:rPr>
                  <w:lang w:eastAsia="ja-JP"/>
                </w:rPr>
                <w:t>Semantics description</w:t>
              </w:r>
            </w:ins>
          </w:p>
        </w:tc>
      </w:tr>
      <w:tr w:rsidR="00051293" w:rsidRPr="00EA5FA7" w14:paraId="5E0C07EA" w14:textId="77777777" w:rsidTr="00CC3C73">
        <w:trPr>
          <w:ins w:id="152" w:author="Huawei" w:date="2021-07-24T12:11:00Z"/>
        </w:trPr>
        <w:tc>
          <w:tcPr>
            <w:tcW w:w="2011" w:type="dxa"/>
          </w:tcPr>
          <w:p w14:paraId="24E80CEA" w14:textId="352E7F4E" w:rsidR="00051293" w:rsidRPr="00EA5FA7" w:rsidRDefault="00432DA3" w:rsidP="00E02684">
            <w:pPr>
              <w:pStyle w:val="TAL"/>
              <w:rPr>
                <w:ins w:id="153" w:author="Huawei" w:date="2021-07-24T12:11:00Z"/>
                <w:lang w:eastAsia="ja-JP"/>
              </w:rPr>
            </w:pPr>
            <w:ins w:id="154" w:author="Huawei" w:date="2021-12-24T11:05:00Z">
              <w:r>
                <w:rPr>
                  <w:rFonts w:eastAsia="Malgun Gothic"/>
                  <w:lang w:eastAsia="ja-JP"/>
                </w:rPr>
                <w:t xml:space="preserve">NR </w:t>
              </w:r>
            </w:ins>
            <w:ins w:id="155" w:author="Huawei" w:date="2021-07-24T12:12:00Z">
              <w:r w:rsidR="00051293" w:rsidRPr="00F103BB">
                <w:rPr>
                  <w:rFonts w:eastAsia="Malgun Gothic" w:hint="eastAsia"/>
                  <w:lang w:eastAsia="ja-JP"/>
                </w:rPr>
                <w:t xml:space="preserve">Paging </w:t>
              </w:r>
              <w:proofErr w:type="spellStart"/>
              <w:r w:rsidR="00051293" w:rsidRPr="00F103BB">
                <w:rPr>
                  <w:rFonts w:eastAsia="Malgun Gothic" w:hint="eastAsia"/>
                  <w:lang w:eastAsia="ja-JP"/>
                </w:rPr>
                <w:t>eDRX</w:t>
              </w:r>
              <w:proofErr w:type="spellEnd"/>
              <w:r w:rsidR="00051293" w:rsidRPr="00F103BB">
                <w:rPr>
                  <w:rFonts w:eastAsia="Malgun Gothic" w:hint="eastAsia"/>
                  <w:lang w:eastAsia="ja-JP"/>
                </w:rPr>
                <w:t xml:space="preserve"> Cycle</w:t>
              </w:r>
            </w:ins>
            <w:ins w:id="156" w:author="Huawei" w:date="2022-01-29T15:31:00Z">
              <w:r w:rsidR="00555801">
                <w:rPr>
                  <w:rFonts w:eastAsia="Malgun Gothic"/>
                  <w:lang w:eastAsia="ja-JP"/>
                </w:rPr>
                <w:t xml:space="preserve"> I</w:t>
              </w:r>
            </w:ins>
            <w:ins w:id="157" w:author="Huawei" w:date="2022-01-29T15:34:00Z">
              <w:r w:rsidR="00E02684">
                <w:rPr>
                  <w:rFonts w:eastAsia="Malgun Gothic"/>
                  <w:lang w:eastAsia="ja-JP"/>
                </w:rPr>
                <w:t>dle</w:t>
              </w:r>
            </w:ins>
          </w:p>
        </w:tc>
        <w:tc>
          <w:tcPr>
            <w:tcW w:w="1104" w:type="dxa"/>
          </w:tcPr>
          <w:p w14:paraId="754422F4" w14:textId="77777777" w:rsidR="00051293" w:rsidRPr="00EA5FA7" w:rsidRDefault="00051293" w:rsidP="00CC3C73">
            <w:pPr>
              <w:pStyle w:val="TAL"/>
              <w:rPr>
                <w:ins w:id="158" w:author="Huawei" w:date="2021-07-24T12:11:00Z"/>
                <w:lang w:eastAsia="ja-JP"/>
              </w:rPr>
            </w:pPr>
            <w:ins w:id="159" w:author="Huawei" w:date="2021-07-24T12:12:00Z">
              <w:r w:rsidRPr="00F103BB">
                <w:rPr>
                  <w:rFonts w:eastAsia="Malgun Gothic" w:hint="eastAsia"/>
                  <w:lang w:eastAsia="ja-JP"/>
                </w:rPr>
                <w:t>M</w:t>
              </w:r>
            </w:ins>
          </w:p>
        </w:tc>
        <w:tc>
          <w:tcPr>
            <w:tcW w:w="881" w:type="dxa"/>
          </w:tcPr>
          <w:p w14:paraId="51FDE273" w14:textId="77777777" w:rsidR="00051293" w:rsidRPr="00EA5FA7" w:rsidRDefault="00051293" w:rsidP="00CC3C73">
            <w:pPr>
              <w:pStyle w:val="TAL"/>
              <w:rPr>
                <w:ins w:id="160" w:author="Huawei" w:date="2021-07-24T12:11:00Z"/>
                <w:lang w:eastAsia="ja-JP"/>
              </w:rPr>
            </w:pPr>
          </w:p>
        </w:tc>
        <w:tc>
          <w:tcPr>
            <w:tcW w:w="2976" w:type="dxa"/>
          </w:tcPr>
          <w:p w14:paraId="13E540B4" w14:textId="7244E08C" w:rsidR="00051293" w:rsidRPr="00EA5FA7" w:rsidRDefault="00051293" w:rsidP="003473F9">
            <w:pPr>
              <w:pStyle w:val="TAL"/>
              <w:rPr>
                <w:ins w:id="161" w:author="Huawei" w:date="2021-07-24T12:11:00Z"/>
                <w:lang w:eastAsia="zh-CN"/>
              </w:rPr>
            </w:pPr>
            <w:ins w:id="162" w:author="Huawei" w:date="2021-07-24T12:12:00Z">
              <w:r w:rsidRPr="00F103BB">
                <w:rPr>
                  <w:rFonts w:eastAsia="Malgun Gothic" w:hint="eastAsia"/>
                  <w:lang w:eastAsia="ja-JP"/>
                </w:rPr>
                <w:t>ENUMERATED(</w:t>
              </w:r>
            </w:ins>
            <w:proofErr w:type="spellStart"/>
            <w:ins w:id="163" w:author="Huawei" w:date="2021-07-24T12:16:00Z">
              <w:r w:rsidRPr="000C6588">
                <w:rPr>
                  <w:rFonts w:eastAsia="Malgun Gothic"/>
                  <w:lang w:eastAsia="ja-JP"/>
                </w:rPr>
                <w:t>hf</w:t>
              </w:r>
            </w:ins>
            <w:ins w:id="164" w:author="Huawei" w:date="2022-01-29T15:15:00Z">
              <w:r w:rsidR="00370DEF" w:rsidRPr="000C6588">
                <w:rPr>
                  <w:rFonts w:eastAsia="Malgun Gothic"/>
                  <w:lang w:eastAsia="ja-JP"/>
                </w:rPr>
                <w:t>qua</w:t>
              </w:r>
            </w:ins>
            <w:ins w:id="165" w:author="Huawei" w:date="2022-01-29T15:16:00Z">
              <w:r w:rsidR="00370DEF" w:rsidRPr="000C6588">
                <w:rPr>
                  <w:rFonts w:eastAsia="Malgun Gothic"/>
                  <w:lang w:eastAsia="ja-JP"/>
                </w:rPr>
                <w:t>rter</w:t>
              </w:r>
            </w:ins>
            <w:proofErr w:type="spellEnd"/>
            <w:ins w:id="166" w:author="Huawei" w:date="2021-07-24T12:16:00Z">
              <w:r>
                <w:rPr>
                  <w:rFonts w:eastAsia="Malgun Gothic"/>
                  <w:lang w:eastAsia="ja-JP"/>
                </w:rPr>
                <w:t xml:space="preserve">, </w:t>
              </w:r>
            </w:ins>
            <w:proofErr w:type="spellStart"/>
            <w:ins w:id="167" w:author="Huawei" w:date="2021-07-24T12:12:00Z">
              <w:r w:rsidRPr="00F103BB">
                <w:rPr>
                  <w:rFonts w:eastAsia="Malgun Gothic" w:hint="eastAsia"/>
                  <w:lang w:eastAsia="ja-JP"/>
                </w:rPr>
                <w:t>hfhalf</w:t>
              </w:r>
              <w:proofErr w:type="spellEnd"/>
              <w:r w:rsidRPr="00F103BB">
                <w:rPr>
                  <w:rFonts w:eastAsia="Malgun Gothic" w:hint="eastAsia"/>
                  <w:lang w:eastAsia="ja-JP"/>
                </w:rPr>
                <w:t xml:space="preserve">, hf1, hf2, hf4, hf8, hf16, hf32, hf64, hf128, hf256, </w:t>
              </w:r>
            </w:ins>
            <w:ins w:id="168" w:author="Huawei" w:date="2021-10-12T10:17:00Z">
              <w:r>
                <w:rPr>
                  <w:rFonts w:eastAsia="Malgun Gothic" w:hint="eastAsia"/>
                  <w:lang w:eastAsia="ja-JP"/>
                </w:rPr>
                <w:t>hf</w:t>
              </w:r>
              <w:r>
                <w:rPr>
                  <w:rFonts w:eastAsia="Malgun Gothic"/>
                  <w:lang w:eastAsia="ja-JP"/>
                </w:rPr>
                <w:t>512</w:t>
              </w:r>
              <w:r w:rsidRPr="00F103BB">
                <w:rPr>
                  <w:rFonts w:eastAsia="Malgun Gothic" w:hint="eastAsia"/>
                  <w:lang w:eastAsia="ja-JP"/>
                </w:rPr>
                <w:t xml:space="preserve">, </w:t>
              </w:r>
              <w:r>
                <w:rPr>
                  <w:rFonts w:eastAsia="Malgun Gothic" w:hint="eastAsia"/>
                  <w:lang w:eastAsia="ja-JP"/>
                </w:rPr>
                <w:t>hf</w:t>
              </w:r>
              <w:r>
                <w:rPr>
                  <w:rFonts w:eastAsia="Malgun Gothic"/>
                  <w:lang w:eastAsia="ja-JP"/>
                </w:rPr>
                <w:t>1024</w:t>
              </w:r>
              <w:r w:rsidRPr="00F103BB">
                <w:rPr>
                  <w:rFonts w:eastAsia="Malgun Gothic" w:hint="eastAsia"/>
                  <w:lang w:eastAsia="ja-JP"/>
                </w:rPr>
                <w:t>,</w:t>
              </w:r>
            </w:ins>
            <w:ins w:id="169" w:author="Huawei" w:date="2022-01-29T15:34:00Z">
              <w:r w:rsidR="00E02684">
                <w:rPr>
                  <w:rFonts w:eastAsia="Malgun Gothic"/>
                  <w:lang w:eastAsia="ja-JP"/>
                </w:rPr>
                <w:t xml:space="preserve"> </w:t>
              </w:r>
            </w:ins>
            <w:ins w:id="170" w:author="Huawei" w:date="2021-07-24T12:12:00Z">
              <w:r w:rsidRPr="00F103BB">
                <w:rPr>
                  <w:rFonts w:eastAsia="Malgun Gothic" w:hint="eastAsia"/>
                  <w:lang w:eastAsia="ja-JP"/>
                </w:rPr>
                <w:t>…</w:t>
              </w:r>
              <w:r w:rsidRPr="00F103BB">
                <w:rPr>
                  <w:rFonts w:eastAsia="Malgun Gothic" w:hint="eastAsia"/>
                  <w:lang w:eastAsia="ja-JP"/>
                </w:rPr>
                <w:t>)</w:t>
              </w:r>
            </w:ins>
          </w:p>
        </w:tc>
        <w:tc>
          <w:tcPr>
            <w:tcW w:w="2374" w:type="dxa"/>
          </w:tcPr>
          <w:p w14:paraId="7C86E4FF" w14:textId="2E22F018" w:rsidR="00051293" w:rsidRPr="000C6588" w:rsidRDefault="00051293" w:rsidP="00CC3C73">
            <w:pPr>
              <w:pStyle w:val="TAL"/>
              <w:rPr>
                <w:ins w:id="171" w:author="Huawei" w:date="2021-07-24T12:11:00Z"/>
                <w:rFonts w:eastAsia="MS Mincho"/>
                <w:lang w:eastAsia="ja-JP"/>
              </w:rPr>
            </w:pPr>
            <w:proofErr w:type="spellStart"/>
            <w:ins w:id="172" w:author="Huawei" w:date="2021-07-24T12:12:00Z">
              <w:r w:rsidRPr="00F103BB">
                <w:rPr>
                  <w:rFonts w:eastAsia="Malgun Gothic" w:hint="eastAsia"/>
                  <w:lang w:eastAsia="ja-JP"/>
                </w:rPr>
                <w:t>T</w:t>
              </w:r>
              <w:r w:rsidRPr="00405CE2">
                <w:rPr>
                  <w:rFonts w:eastAsia="Malgun Gothic" w:hint="eastAsia"/>
                  <w:vertAlign w:val="subscript"/>
                  <w:lang w:eastAsia="ja-JP"/>
                </w:rPr>
                <w:t>eDRX</w:t>
              </w:r>
            </w:ins>
            <w:proofErr w:type="gramStart"/>
            <w:ins w:id="173" w:author="Huawei" w:date="2022-02-09T09:21:00Z">
              <w:r w:rsidR="003473F9">
                <w:rPr>
                  <w:rFonts w:eastAsia="Malgun Gothic"/>
                  <w:vertAlign w:val="subscript"/>
                  <w:lang w:eastAsia="ja-JP"/>
                </w:rPr>
                <w:t>,CN</w:t>
              </w:r>
            </w:ins>
            <w:proofErr w:type="spellEnd"/>
            <w:proofErr w:type="gramEnd"/>
            <w:ins w:id="174" w:author="Huawei" w:date="2021-07-24T12:12:00Z">
              <w:r w:rsidRPr="00F103BB">
                <w:rPr>
                  <w:rFonts w:eastAsia="Malgun Gothic" w:hint="eastAsia"/>
                  <w:lang w:eastAsia="ja-JP"/>
                </w:rPr>
                <w:t xml:space="preserve"> defined in TS 3</w:t>
              </w:r>
            </w:ins>
            <w:ins w:id="175" w:author="Huawei" w:date="2021-10-20T16:36:00Z">
              <w:r>
                <w:rPr>
                  <w:rFonts w:eastAsia="Malgun Gothic"/>
                  <w:lang w:eastAsia="ja-JP"/>
                </w:rPr>
                <w:t>8</w:t>
              </w:r>
            </w:ins>
            <w:ins w:id="176" w:author="Huawei" w:date="2021-07-24T12:12:00Z">
              <w:r w:rsidRPr="00F103BB">
                <w:rPr>
                  <w:rFonts w:eastAsia="Malgun Gothic" w:hint="eastAsia"/>
                  <w:lang w:eastAsia="ja-JP"/>
                </w:rPr>
                <w:t>.304 [</w:t>
              </w:r>
            </w:ins>
            <w:ins w:id="177" w:author="Huawei" w:date="2021-10-20T16:37:00Z">
              <w:r>
                <w:rPr>
                  <w:rFonts w:eastAsia="Malgun Gothic"/>
                  <w:lang w:eastAsia="ja-JP"/>
                </w:rPr>
                <w:t>2</w:t>
              </w:r>
            </w:ins>
            <w:ins w:id="178" w:author="Huawei" w:date="2021-07-24T12:12:00Z">
              <w:r w:rsidRPr="00F103BB">
                <w:rPr>
                  <w:rFonts w:eastAsia="Malgun Gothic"/>
                  <w:lang w:val="en-US" w:eastAsia="ja-JP"/>
                </w:rPr>
                <w:t>4</w:t>
              </w:r>
              <w:r w:rsidRPr="00F103BB">
                <w:rPr>
                  <w:rFonts w:eastAsia="Malgun Gothic" w:hint="eastAsia"/>
                  <w:lang w:eastAsia="ja-JP"/>
                </w:rPr>
                <w:t xml:space="preserve">]. Unit: [number of </w:t>
              </w:r>
              <w:proofErr w:type="spellStart"/>
              <w:r w:rsidRPr="00F103BB">
                <w:rPr>
                  <w:rFonts w:eastAsia="Malgun Gothic" w:hint="eastAsia"/>
                  <w:lang w:eastAsia="ja-JP"/>
                </w:rPr>
                <w:t>hyperframes</w:t>
              </w:r>
              <w:proofErr w:type="spellEnd"/>
              <w:r w:rsidRPr="00F103BB">
                <w:rPr>
                  <w:rFonts w:eastAsia="Malgun Gothic" w:hint="eastAsia"/>
                  <w:lang w:eastAsia="ja-JP"/>
                </w:rPr>
                <w:t>].</w:t>
              </w:r>
            </w:ins>
          </w:p>
        </w:tc>
      </w:tr>
      <w:tr w:rsidR="00051293" w:rsidRPr="00EA5FA7" w14:paraId="545AFB86" w14:textId="77777777" w:rsidTr="00CC3C73">
        <w:trPr>
          <w:ins w:id="179" w:author="Huawei" w:date="2021-07-24T12:12:00Z"/>
        </w:trPr>
        <w:tc>
          <w:tcPr>
            <w:tcW w:w="2011" w:type="dxa"/>
          </w:tcPr>
          <w:p w14:paraId="0E9890D3" w14:textId="0950A1AE" w:rsidR="00051293" w:rsidRPr="00F103BB" w:rsidRDefault="00432DA3" w:rsidP="00CC3C73">
            <w:pPr>
              <w:pStyle w:val="TAL"/>
              <w:rPr>
                <w:ins w:id="180" w:author="Huawei" w:date="2021-07-24T12:12:00Z"/>
                <w:rFonts w:eastAsia="Malgun Gothic"/>
                <w:lang w:eastAsia="ja-JP"/>
              </w:rPr>
            </w:pPr>
            <w:ins w:id="181" w:author="Huawei" w:date="2021-12-24T11:05:00Z">
              <w:r>
                <w:rPr>
                  <w:rFonts w:eastAsia="Malgun Gothic"/>
                  <w:lang w:eastAsia="ja-JP"/>
                </w:rPr>
                <w:t xml:space="preserve">NR </w:t>
              </w:r>
            </w:ins>
            <w:ins w:id="182" w:author="Huawei" w:date="2021-07-24T12:12:00Z">
              <w:r w:rsidR="00051293" w:rsidRPr="00F103BB">
                <w:rPr>
                  <w:rFonts w:eastAsia="Malgun Gothic" w:hint="eastAsia"/>
                  <w:lang w:eastAsia="ja-JP"/>
                </w:rPr>
                <w:t>Paging Time Window</w:t>
              </w:r>
            </w:ins>
          </w:p>
        </w:tc>
        <w:tc>
          <w:tcPr>
            <w:tcW w:w="1104" w:type="dxa"/>
          </w:tcPr>
          <w:p w14:paraId="0DF8A8F3" w14:textId="77777777" w:rsidR="00051293" w:rsidRPr="00F103BB" w:rsidRDefault="00051293" w:rsidP="00CC3C73">
            <w:pPr>
              <w:pStyle w:val="TAL"/>
              <w:rPr>
                <w:ins w:id="183" w:author="Huawei" w:date="2021-07-24T12:12:00Z"/>
                <w:rFonts w:eastAsia="Malgun Gothic"/>
                <w:lang w:eastAsia="ja-JP"/>
              </w:rPr>
            </w:pPr>
            <w:ins w:id="184" w:author="Huawei" w:date="2021-07-24T12:12:00Z">
              <w:r w:rsidRPr="00F103BB">
                <w:rPr>
                  <w:rFonts w:eastAsia="Malgun Gothic" w:hint="eastAsia"/>
                  <w:lang w:eastAsia="ja-JP"/>
                </w:rPr>
                <w:t>O</w:t>
              </w:r>
            </w:ins>
          </w:p>
        </w:tc>
        <w:tc>
          <w:tcPr>
            <w:tcW w:w="881" w:type="dxa"/>
          </w:tcPr>
          <w:p w14:paraId="177631E5" w14:textId="77777777" w:rsidR="00051293" w:rsidRPr="00EA5FA7" w:rsidRDefault="00051293" w:rsidP="00CC3C73">
            <w:pPr>
              <w:pStyle w:val="TAL"/>
              <w:rPr>
                <w:ins w:id="185" w:author="Huawei" w:date="2021-07-24T12:12:00Z"/>
                <w:lang w:eastAsia="ja-JP"/>
              </w:rPr>
            </w:pPr>
          </w:p>
        </w:tc>
        <w:tc>
          <w:tcPr>
            <w:tcW w:w="2976" w:type="dxa"/>
          </w:tcPr>
          <w:p w14:paraId="3405B0B3" w14:textId="012E5249" w:rsidR="00051293" w:rsidRPr="00F103BB" w:rsidRDefault="00E02684" w:rsidP="003473F9">
            <w:pPr>
              <w:pStyle w:val="TAL"/>
              <w:rPr>
                <w:ins w:id="186" w:author="Huawei" w:date="2021-07-24T12:12:00Z"/>
                <w:rFonts w:eastAsia="Malgun Gothic"/>
                <w:lang w:eastAsia="ja-JP"/>
              </w:rPr>
            </w:pPr>
            <w:ins w:id="187" w:author="Huawei" w:date="2021-07-24T12:12:00Z">
              <w:r>
                <w:rPr>
                  <w:rFonts w:eastAsia="Malgun Gothic" w:hint="eastAsia"/>
                  <w:lang w:eastAsia="ja-JP"/>
                </w:rPr>
                <w:t>ENUMERATED</w:t>
              </w:r>
              <w:r w:rsidR="00051293" w:rsidRPr="00F103BB">
                <w:rPr>
                  <w:rFonts w:eastAsia="Malgun Gothic" w:hint="eastAsia"/>
                  <w:lang w:eastAsia="ja-JP"/>
                </w:rPr>
                <w:t>(s1, s2, s3, s4, s5, s6, s7, s8, s9, s10, s11, s12, s13, s14, s15, s16</w:t>
              </w:r>
            </w:ins>
            <w:ins w:id="188" w:author="Huawei" w:date="2022-02-09T09:24:00Z">
              <w:r w:rsidR="003473F9">
                <w:rPr>
                  <w:rFonts w:eastAsiaTheme="minorEastAsia"/>
                  <w:lang w:eastAsia="zh-CN"/>
                </w:rPr>
                <w:t xml:space="preserve">, </w:t>
              </w:r>
            </w:ins>
            <w:ins w:id="189" w:author="Huawei" w:date="2021-07-24T12:12:00Z">
              <w:r w:rsidR="00051293" w:rsidRPr="00F103BB">
                <w:rPr>
                  <w:rFonts w:eastAsia="Malgun Gothic" w:hint="eastAsia"/>
                  <w:lang w:eastAsia="ja-JP"/>
                </w:rPr>
                <w:t>…</w:t>
              </w:r>
              <w:r w:rsidR="00051293" w:rsidRPr="00F103BB">
                <w:rPr>
                  <w:rFonts w:eastAsia="Malgun Gothic" w:hint="eastAsia"/>
                  <w:lang w:eastAsia="ja-JP"/>
                </w:rPr>
                <w:t>)</w:t>
              </w:r>
            </w:ins>
          </w:p>
        </w:tc>
        <w:tc>
          <w:tcPr>
            <w:tcW w:w="2374" w:type="dxa"/>
          </w:tcPr>
          <w:p w14:paraId="59588137" w14:textId="77777777" w:rsidR="00051293" w:rsidRDefault="00051293" w:rsidP="00CC3C73">
            <w:pPr>
              <w:pStyle w:val="TAL"/>
              <w:rPr>
                <w:ins w:id="190" w:author="Huawei" w:date="2021-07-24T12:19:00Z"/>
                <w:rFonts w:eastAsia="Malgun Gothic"/>
                <w:lang w:eastAsia="ja-JP"/>
              </w:rPr>
            </w:pPr>
            <w:ins w:id="191" w:author="Huawei" w:date="2021-07-24T12:12:00Z">
              <w:r w:rsidRPr="00F103BB">
                <w:rPr>
                  <w:rFonts w:eastAsia="Malgun Gothic" w:hint="eastAsia"/>
                  <w:lang w:eastAsia="ja-JP"/>
                </w:rPr>
                <w:t>Unit: [1.28 second].</w:t>
              </w:r>
            </w:ins>
          </w:p>
          <w:p w14:paraId="3362120B" w14:textId="30EAFDFA" w:rsidR="00051293" w:rsidRPr="00F103BB" w:rsidRDefault="00051293" w:rsidP="00CC3C73">
            <w:pPr>
              <w:pStyle w:val="TAL"/>
              <w:rPr>
                <w:ins w:id="192" w:author="Huawei" w:date="2021-07-24T12:12:00Z"/>
                <w:rFonts w:eastAsia="Malgun Gothic"/>
                <w:lang w:eastAsia="ja-JP"/>
              </w:rPr>
            </w:pPr>
          </w:p>
        </w:tc>
      </w:tr>
    </w:tbl>
    <w:p w14:paraId="4170211E" w14:textId="77777777" w:rsidR="00051293" w:rsidRPr="00EA5FA7" w:rsidRDefault="00051293" w:rsidP="00CC3C73">
      <w:pPr>
        <w:rPr>
          <w:ins w:id="193" w:author="Huawei" w:date="2021-07-24T12:11:00Z"/>
          <w:lang w:eastAsia="zh-CN"/>
        </w:rPr>
      </w:pPr>
    </w:p>
    <w:p w14:paraId="05B342C9" w14:textId="5CE1D4DA" w:rsidR="00051293" w:rsidRPr="00F103BB" w:rsidRDefault="00051293" w:rsidP="00CC3C73">
      <w:pPr>
        <w:pStyle w:val="41"/>
        <w:rPr>
          <w:ins w:id="194" w:author="Huawei" w:date="2021-10-13T17:33:00Z"/>
          <w:rFonts w:eastAsia="Batang"/>
        </w:rPr>
      </w:pPr>
      <w:ins w:id="195" w:author="Huawei" w:date="2021-10-13T17:33:00Z">
        <w:r w:rsidRPr="00F103BB">
          <w:rPr>
            <w:rFonts w:eastAsia="Batang"/>
          </w:rPr>
          <w:t>9.</w:t>
        </w:r>
        <w:r>
          <w:rPr>
            <w:rFonts w:eastAsia="Batang"/>
          </w:rPr>
          <w:t>3</w:t>
        </w:r>
        <w:r w:rsidRPr="00F103BB">
          <w:rPr>
            <w:rFonts w:eastAsia="Batang"/>
          </w:rPr>
          <w:t>.</w:t>
        </w:r>
        <w:r>
          <w:rPr>
            <w:rFonts w:eastAsia="Batang"/>
          </w:rPr>
          <w:t>1</w:t>
        </w:r>
        <w:r w:rsidRPr="00F103BB">
          <w:rPr>
            <w:rFonts w:eastAsia="Batang"/>
          </w:rPr>
          <w:t>.</w:t>
        </w:r>
      </w:ins>
      <w:proofErr w:type="spellStart"/>
      <w:ins w:id="196" w:author="Huawei" w:date="2021-10-20T16:31:00Z">
        <w:r>
          <w:rPr>
            <w:rFonts w:eastAsia="Batang"/>
            <w:lang w:val="en-US"/>
          </w:rPr>
          <w:t>bbb</w:t>
        </w:r>
      </w:ins>
      <w:proofErr w:type="spellEnd"/>
      <w:ins w:id="197" w:author="Huawei" w:date="2021-10-13T17:33:00Z">
        <w:r w:rsidRPr="00F103BB">
          <w:rPr>
            <w:rFonts w:eastAsia="Batang"/>
          </w:rPr>
          <w:tab/>
        </w:r>
      </w:ins>
      <w:ins w:id="198" w:author="Huawei" w:date="2022-02-07T20:41:00Z">
        <w:r w:rsidR="00DA435E">
          <w:rPr>
            <w:rFonts w:eastAsia="Batang"/>
          </w:rPr>
          <w:t xml:space="preserve">NR </w:t>
        </w:r>
      </w:ins>
      <w:ins w:id="199" w:author="Huawei" w:date="2021-10-13T17:33:00Z">
        <w:r w:rsidRPr="00F103BB">
          <w:rPr>
            <w:rFonts w:eastAsia="Batang" w:hint="eastAsia"/>
          </w:rPr>
          <w:t xml:space="preserve">Paging </w:t>
        </w:r>
        <w:proofErr w:type="spellStart"/>
        <w:r w:rsidRPr="00F103BB">
          <w:rPr>
            <w:rFonts w:eastAsia="Batang" w:hint="eastAsia"/>
          </w:rPr>
          <w:t>eDRX</w:t>
        </w:r>
        <w:proofErr w:type="spellEnd"/>
        <w:r w:rsidRPr="00F103BB">
          <w:rPr>
            <w:rFonts w:eastAsia="Batang" w:hint="eastAsia"/>
          </w:rPr>
          <w:t xml:space="preserve"> Information</w:t>
        </w:r>
        <w:r>
          <w:rPr>
            <w:rFonts w:eastAsia="Batang"/>
          </w:rPr>
          <w:t xml:space="preserve"> </w:t>
        </w:r>
        <w:r>
          <w:rPr>
            <w:rFonts w:cs="Arial"/>
            <w:lang w:eastAsia="ja-JP"/>
          </w:rPr>
          <w:t>for RRC INACTIVE</w:t>
        </w:r>
      </w:ins>
    </w:p>
    <w:p w14:paraId="4915C60D" w14:textId="34EA356E" w:rsidR="00051293" w:rsidRPr="00EA5FA7" w:rsidRDefault="00051293" w:rsidP="00CC3C73">
      <w:pPr>
        <w:spacing w:line="259" w:lineRule="auto"/>
        <w:rPr>
          <w:ins w:id="200" w:author="Huawei" w:date="2021-10-13T17:33:00Z"/>
          <w:lang w:eastAsia="zh-CN"/>
        </w:rPr>
      </w:pPr>
      <w:ins w:id="201" w:author="Huawei" w:date="2021-10-13T17:33:00Z">
        <w:r w:rsidRPr="00F103BB">
          <w:rPr>
            <w:rFonts w:eastAsia="宋体"/>
          </w:rPr>
          <w:t>This IE indicates</w:t>
        </w:r>
        <w:r w:rsidRPr="00F103BB">
          <w:rPr>
            <w:rFonts w:eastAsia="宋体" w:hint="eastAsia"/>
            <w:lang w:val="en-US" w:eastAsia="zh-CN"/>
          </w:rPr>
          <w:t xml:space="preserve"> </w:t>
        </w:r>
        <w:r w:rsidRPr="00F103BB">
          <w:rPr>
            <w:rFonts w:eastAsia="宋体"/>
          </w:rPr>
          <w:t xml:space="preserve">the </w:t>
        </w:r>
      </w:ins>
      <w:ins w:id="202" w:author="Huawei" w:date="2022-02-07T20:42:00Z">
        <w:r w:rsidR="00DA435E">
          <w:rPr>
            <w:rFonts w:eastAsia="宋体"/>
          </w:rPr>
          <w:t xml:space="preserve">NR </w:t>
        </w:r>
      </w:ins>
      <w:ins w:id="203" w:author="Huawei" w:date="2021-10-13T17:33:00Z">
        <w:r w:rsidRPr="00F103BB">
          <w:rPr>
            <w:rFonts w:eastAsia="宋体"/>
          </w:rPr>
          <w:t xml:space="preserve">Paging </w:t>
        </w:r>
        <w:proofErr w:type="spellStart"/>
        <w:r w:rsidRPr="00F103BB">
          <w:rPr>
            <w:rFonts w:eastAsia="宋体"/>
          </w:rPr>
          <w:t>eDRX</w:t>
        </w:r>
        <w:proofErr w:type="spellEnd"/>
        <w:r w:rsidRPr="00F103BB">
          <w:rPr>
            <w:rFonts w:eastAsia="宋体"/>
          </w:rPr>
          <w:t xml:space="preserve"> parameters </w:t>
        </w:r>
        <w:r w:rsidRPr="00F103BB">
          <w:rPr>
            <w:rFonts w:eastAsia="宋体" w:hint="eastAsia"/>
          </w:rPr>
          <w:t>for RRC_</w:t>
        </w:r>
        <w:r>
          <w:rPr>
            <w:rFonts w:cs="Arial"/>
            <w:lang w:eastAsia="ja-JP"/>
          </w:rPr>
          <w:t>INACTIVE</w:t>
        </w:r>
        <w:r w:rsidRPr="00F103BB">
          <w:rPr>
            <w:rFonts w:eastAsia="宋体"/>
          </w:rPr>
          <w:t xml:space="preserve"> as defined in </w:t>
        </w:r>
        <w:r w:rsidRPr="00F103BB">
          <w:rPr>
            <w:rFonts w:eastAsia="MS Mincho"/>
          </w:rPr>
          <w:t>TS 3</w:t>
        </w:r>
        <w:r>
          <w:rPr>
            <w:rFonts w:eastAsia="MS Mincho"/>
          </w:rPr>
          <w:t>8</w:t>
        </w:r>
        <w:r w:rsidRPr="00F103BB">
          <w:rPr>
            <w:rFonts w:eastAsia="MS Mincho"/>
          </w:rPr>
          <w:t>.304 [</w:t>
        </w:r>
      </w:ins>
      <w:ins w:id="204" w:author="Huawei" w:date="2021-10-20T16:37:00Z">
        <w:r>
          <w:rPr>
            <w:rFonts w:eastAsia="MS Mincho"/>
          </w:rPr>
          <w:t>24</w:t>
        </w:r>
      </w:ins>
      <w:ins w:id="205" w:author="Huawei" w:date="2021-10-13T17:33:00Z">
        <w:r w:rsidRPr="00F103BB">
          <w:rPr>
            <w:rFonts w:eastAsia="MS Mincho"/>
          </w:rPr>
          <w:t>]</w:t>
        </w:r>
        <w:r w:rsidRPr="00F103BB">
          <w:rPr>
            <w:rFonts w:eastAsia="宋体"/>
          </w:rPr>
          <w:t>.</w:t>
        </w:r>
      </w:ins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04"/>
        <w:gridCol w:w="881"/>
        <w:gridCol w:w="2976"/>
        <w:gridCol w:w="2374"/>
      </w:tblGrid>
      <w:tr w:rsidR="00051293" w:rsidRPr="00EA5FA7" w14:paraId="1E1DA35E" w14:textId="77777777" w:rsidTr="00CC3C73">
        <w:trPr>
          <w:ins w:id="206" w:author="Huawei" w:date="2021-10-13T17:33:00Z"/>
        </w:trPr>
        <w:tc>
          <w:tcPr>
            <w:tcW w:w="2011" w:type="dxa"/>
          </w:tcPr>
          <w:p w14:paraId="635BC0EE" w14:textId="77777777" w:rsidR="00051293" w:rsidRPr="00EA5FA7" w:rsidRDefault="00051293" w:rsidP="00CC3C73">
            <w:pPr>
              <w:pStyle w:val="TAH"/>
              <w:rPr>
                <w:ins w:id="207" w:author="Huawei" w:date="2021-10-13T17:33:00Z"/>
                <w:lang w:eastAsia="ja-JP"/>
              </w:rPr>
            </w:pPr>
            <w:ins w:id="208" w:author="Huawei" w:date="2021-10-13T17:33:00Z">
              <w:r w:rsidRPr="00EA5FA7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52054CFE" w14:textId="77777777" w:rsidR="00051293" w:rsidRPr="00EA5FA7" w:rsidRDefault="00051293" w:rsidP="00CC3C73">
            <w:pPr>
              <w:pStyle w:val="TAH"/>
              <w:rPr>
                <w:ins w:id="209" w:author="Huawei" w:date="2021-10-13T17:33:00Z"/>
                <w:lang w:eastAsia="ja-JP"/>
              </w:rPr>
            </w:pPr>
            <w:ins w:id="210" w:author="Huawei" w:date="2021-10-13T17:33:00Z">
              <w:r w:rsidRPr="00EA5FA7">
                <w:rPr>
                  <w:lang w:eastAsia="ja-JP"/>
                </w:rPr>
                <w:t>Presence</w:t>
              </w:r>
            </w:ins>
          </w:p>
        </w:tc>
        <w:tc>
          <w:tcPr>
            <w:tcW w:w="881" w:type="dxa"/>
          </w:tcPr>
          <w:p w14:paraId="306780A5" w14:textId="77777777" w:rsidR="00051293" w:rsidRPr="00EA5FA7" w:rsidRDefault="00051293" w:rsidP="00CC3C73">
            <w:pPr>
              <w:pStyle w:val="TAH"/>
              <w:rPr>
                <w:ins w:id="211" w:author="Huawei" w:date="2021-10-13T17:33:00Z"/>
                <w:lang w:eastAsia="ja-JP"/>
              </w:rPr>
            </w:pPr>
            <w:ins w:id="212" w:author="Huawei" w:date="2021-10-13T17:33:00Z">
              <w:r w:rsidRPr="00EA5FA7">
                <w:rPr>
                  <w:lang w:eastAsia="ja-JP"/>
                </w:rPr>
                <w:t>Range</w:t>
              </w:r>
            </w:ins>
          </w:p>
        </w:tc>
        <w:tc>
          <w:tcPr>
            <w:tcW w:w="2976" w:type="dxa"/>
          </w:tcPr>
          <w:p w14:paraId="0DBF01A7" w14:textId="77777777" w:rsidR="00051293" w:rsidRPr="00EA5FA7" w:rsidRDefault="00051293" w:rsidP="00CC3C73">
            <w:pPr>
              <w:pStyle w:val="TAH"/>
              <w:rPr>
                <w:ins w:id="213" w:author="Huawei" w:date="2021-10-13T17:33:00Z"/>
                <w:lang w:eastAsia="ja-JP"/>
              </w:rPr>
            </w:pPr>
            <w:ins w:id="214" w:author="Huawei" w:date="2021-10-13T17:33:00Z">
              <w:r w:rsidRPr="00EA5FA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374" w:type="dxa"/>
          </w:tcPr>
          <w:p w14:paraId="73AF109F" w14:textId="77777777" w:rsidR="00051293" w:rsidRPr="00EA5FA7" w:rsidRDefault="00051293" w:rsidP="00CC3C73">
            <w:pPr>
              <w:pStyle w:val="TAH"/>
              <w:rPr>
                <w:ins w:id="215" w:author="Huawei" w:date="2021-10-13T17:33:00Z"/>
                <w:lang w:eastAsia="ja-JP"/>
              </w:rPr>
            </w:pPr>
            <w:ins w:id="216" w:author="Huawei" w:date="2021-10-13T17:33:00Z">
              <w:r w:rsidRPr="00EA5FA7">
                <w:rPr>
                  <w:lang w:eastAsia="ja-JP"/>
                </w:rPr>
                <w:t>Semantics description</w:t>
              </w:r>
            </w:ins>
          </w:p>
        </w:tc>
      </w:tr>
      <w:tr w:rsidR="00051293" w:rsidRPr="00EA5FA7" w14:paraId="3250E12D" w14:textId="77777777" w:rsidTr="00CC3C73">
        <w:trPr>
          <w:ins w:id="217" w:author="Huawei" w:date="2021-10-13T17:33:00Z"/>
        </w:trPr>
        <w:tc>
          <w:tcPr>
            <w:tcW w:w="2011" w:type="dxa"/>
          </w:tcPr>
          <w:p w14:paraId="72110D82" w14:textId="5539AEA2" w:rsidR="00051293" w:rsidRPr="00EA5FA7" w:rsidRDefault="00DA435E" w:rsidP="00E02684">
            <w:pPr>
              <w:pStyle w:val="TAL"/>
              <w:rPr>
                <w:ins w:id="218" w:author="Huawei" w:date="2021-10-13T17:33:00Z"/>
                <w:lang w:eastAsia="ja-JP"/>
              </w:rPr>
            </w:pPr>
            <w:ins w:id="219" w:author="Huawei" w:date="2022-02-07T20:42:00Z">
              <w:r>
                <w:rPr>
                  <w:rFonts w:eastAsia="Malgun Gothic"/>
                  <w:lang w:eastAsia="ja-JP"/>
                </w:rPr>
                <w:t xml:space="preserve">NR </w:t>
              </w:r>
            </w:ins>
            <w:ins w:id="220" w:author="Huawei" w:date="2021-10-13T17:33:00Z">
              <w:r w:rsidR="00051293" w:rsidRPr="00F103BB">
                <w:rPr>
                  <w:rFonts w:eastAsia="Malgun Gothic" w:hint="eastAsia"/>
                  <w:lang w:eastAsia="ja-JP"/>
                </w:rPr>
                <w:t xml:space="preserve">Paging </w:t>
              </w:r>
              <w:proofErr w:type="spellStart"/>
              <w:r w:rsidR="00051293" w:rsidRPr="00F103BB">
                <w:rPr>
                  <w:rFonts w:eastAsia="Malgun Gothic" w:hint="eastAsia"/>
                  <w:lang w:eastAsia="ja-JP"/>
                </w:rPr>
                <w:t>eDRX</w:t>
              </w:r>
              <w:proofErr w:type="spellEnd"/>
              <w:r w:rsidR="00051293" w:rsidRPr="00F103BB">
                <w:rPr>
                  <w:rFonts w:eastAsia="Malgun Gothic" w:hint="eastAsia"/>
                  <w:lang w:eastAsia="ja-JP"/>
                </w:rPr>
                <w:t xml:space="preserve"> Cycle</w:t>
              </w:r>
            </w:ins>
            <w:r w:rsidR="00051293">
              <w:rPr>
                <w:rFonts w:eastAsia="Malgun Gothic"/>
                <w:lang w:eastAsia="ja-JP"/>
              </w:rPr>
              <w:t xml:space="preserve"> </w:t>
            </w:r>
            <w:ins w:id="221" w:author="Huawei" w:date="2021-10-13T17:33:00Z">
              <w:r w:rsidR="00051293">
                <w:rPr>
                  <w:rFonts w:cs="Arial"/>
                  <w:lang w:eastAsia="ja-JP"/>
                </w:rPr>
                <w:t>I</w:t>
              </w:r>
            </w:ins>
            <w:ins w:id="222" w:author="Huawei" w:date="2022-01-29T15:34:00Z">
              <w:r w:rsidR="00E02684">
                <w:rPr>
                  <w:rFonts w:cs="Arial"/>
                  <w:lang w:eastAsia="ja-JP"/>
                </w:rPr>
                <w:t>nactive</w:t>
              </w:r>
            </w:ins>
          </w:p>
        </w:tc>
        <w:tc>
          <w:tcPr>
            <w:tcW w:w="1104" w:type="dxa"/>
          </w:tcPr>
          <w:p w14:paraId="1340358E" w14:textId="77777777" w:rsidR="00051293" w:rsidRPr="00EA5FA7" w:rsidRDefault="00051293" w:rsidP="00CC3C73">
            <w:pPr>
              <w:pStyle w:val="TAL"/>
              <w:rPr>
                <w:ins w:id="223" w:author="Huawei" w:date="2021-10-13T17:33:00Z"/>
                <w:lang w:eastAsia="ja-JP"/>
              </w:rPr>
            </w:pPr>
            <w:ins w:id="224" w:author="Huawei" w:date="2021-10-13T17:33:00Z">
              <w:r w:rsidRPr="00F103BB">
                <w:rPr>
                  <w:rFonts w:eastAsia="Malgun Gothic" w:hint="eastAsia"/>
                  <w:lang w:eastAsia="ja-JP"/>
                </w:rPr>
                <w:t>M</w:t>
              </w:r>
            </w:ins>
          </w:p>
        </w:tc>
        <w:tc>
          <w:tcPr>
            <w:tcW w:w="881" w:type="dxa"/>
          </w:tcPr>
          <w:p w14:paraId="21534FD8" w14:textId="77777777" w:rsidR="00051293" w:rsidRPr="00EA5FA7" w:rsidRDefault="00051293" w:rsidP="00CC3C73">
            <w:pPr>
              <w:pStyle w:val="TAL"/>
              <w:rPr>
                <w:ins w:id="225" w:author="Huawei" w:date="2021-10-13T17:33:00Z"/>
                <w:lang w:eastAsia="ja-JP"/>
              </w:rPr>
            </w:pPr>
          </w:p>
        </w:tc>
        <w:tc>
          <w:tcPr>
            <w:tcW w:w="2976" w:type="dxa"/>
          </w:tcPr>
          <w:p w14:paraId="142AE158" w14:textId="5FA6D574" w:rsidR="00051293" w:rsidRPr="00EA5FA7" w:rsidRDefault="00051293" w:rsidP="00CC3C73">
            <w:pPr>
              <w:pStyle w:val="TAL"/>
              <w:rPr>
                <w:ins w:id="226" w:author="Huawei" w:date="2021-10-13T17:33:00Z"/>
                <w:lang w:eastAsia="zh-CN"/>
              </w:rPr>
            </w:pPr>
            <w:ins w:id="227" w:author="Huawei" w:date="2021-10-13T17:33:00Z">
              <w:r w:rsidRPr="00F103BB">
                <w:rPr>
                  <w:rFonts w:eastAsia="Malgun Gothic" w:hint="eastAsia"/>
                  <w:lang w:eastAsia="ja-JP"/>
                </w:rPr>
                <w:t>ENUMERATED (</w:t>
              </w:r>
            </w:ins>
            <w:proofErr w:type="spellStart"/>
            <w:ins w:id="228" w:author="Huawei" w:date="2022-01-29T15:16:00Z">
              <w:r w:rsidR="000C6588" w:rsidRPr="000C6588">
                <w:rPr>
                  <w:rFonts w:eastAsia="Malgun Gothic"/>
                  <w:lang w:eastAsia="ja-JP"/>
                </w:rPr>
                <w:t>hfquarter</w:t>
              </w:r>
            </w:ins>
            <w:proofErr w:type="spellEnd"/>
            <w:ins w:id="229" w:author="Huawei" w:date="2021-10-13T17:33:00Z">
              <w:r>
                <w:rPr>
                  <w:rFonts w:eastAsia="Malgun Gothic"/>
                  <w:lang w:eastAsia="ja-JP"/>
                </w:rPr>
                <w:t xml:space="preserve">, </w:t>
              </w:r>
              <w:proofErr w:type="spellStart"/>
              <w:r w:rsidRPr="00F103BB">
                <w:rPr>
                  <w:rFonts w:eastAsia="Malgun Gothic" w:hint="eastAsia"/>
                  <w:lang w:eastAsia="ja-JP"/>
                </w:rPr>
                <w:t>hfhalf</w:t>
              </w:r>
              <w:proofErr w:type="spellEnd"/>
              <w:r w:rsidRPr="00F103BB">
                <w:rPr>
                  <w:rFonts w:eastAsia="Malgun Gothic" w:hint="eastAsia"/>
                  <w:lang w:eastAsia="ja-JP"/>
                </w:rPr>
                <w:t xml:space="preserve">, hf1, </w:t>
              </w:r>
              <w:r w:rsidRPr="00F103BB">
                <w:rPr>
                  <w:rFonts w:eastAsia="Malgun Gothic" w:hint="eastAsia"/>
                  <w:lang w:eastAsia="ja-JP"/>
                </w:rPr>
                <w:t>…</w:t>
              </w:r>
              <w:r w:rsidRPr="00F103BB">
                <w:rPr>
                  <w:rFonts w:eastAsia="Malgun Gothic" w:hint="eastAsia"/>
                  <w:lang w:eastAsia="ja-JP"/>
                </w:rPr>
                <w:t>)</w:t>
              </w:r>
            </w:ins>
          </w:p>
        </w:tc>
        <w:tc>
          <w:tcPr>
            <w:tcW w:w="2374" w:type="dxa"/>
          </w:tcPr>
          <w:p w14:paraId="2B9C9D72" w14:textId="694A6580" w:rsidR="00051293" w:rsidRPr="000C6588" w:rsidRDefault="00051293" w:rsidP="00E02684">
            <w:pPr>
              <w:pStyle w:val="TAL"/>
              <w:rPr>
                <w:ins w:id="230" w:author="Huawei" w:date="2021-10-13T17:33:00Z"/>
                <w:rFonts w:eastAsia="MS Mincho"/>
                <w:lang w:eastAsia="ja-JP"/>
              </w:rPr>
            </w:pPr>
            <w:proofErr w:type="spellStart"/>
            <w:ins w:id="231" w:author="Huawei" w:date="2021-10-13T17:33:00Z">
              <w:r w:rsidRPr="00F103BB">
                <w:rPr>
                  <w:rFonts w:eastAsia="Malgun Gothic" w:hint="eastAsia"/>
                  <w:lang w:eastAsia="ja-JP"/>
                </w:rPr>
                <w:t>T</w:t>
              </w:r>
              <w:r w:rsidRPr="00405CE2">
                <w:rPr>
                  <w:rFonts w:eastAsia="Malgun Gothic" w:hint="eastAsia"/>
                  <w:vertAlign w:val="subscript"/>
                  <w:lang w:eastAsia="ja-JP"/>
                </w:rPr>
                <w:t>eDRX</w:t>
              </w:r>
            </w:ins>
            <w:proofErr w:type="gramStart"/>
            <w:ins w:id="232" w:author="Huawei" w:date="2022-02-09T09:24:00Z">
              <w:r w:rsidR="003473F9">
                <w:rPr>
                  <w:rFonts w:eastAsia="Malgun Gothic"/>
                  <w:vertAlign w:val="subscript"/>
                  <w:lang w:eastAsia="ja-JP"/>
                </w:rPr>
                <w:t>,RAN</w:t>
              </w:r>
            </w:ins>
            <w:proofErr w:type="spellEnd"/>
            <w:proofErr w:type="gramEnd"/>
            <w:ins w:id="233" w:author="Huawei" w:date="2021-10-13T17:33:00Z">
              <w:r w:rsidRPr="00F103BB">
                <w:rPr>
                  <w:rFonts w:eastAsia="Malgun Gothic" w:hint="eastAsia"/>
                  <w:lang w:eastAsia="ja-JP"/>
                </w:rPr>
                <w:t xml:space="preserve"> defined in TS 3</w:t>
              </w:r>
            </w:ins>
            <w:ins w:id="234" w:author="Huawei" w:date="2021-10-20T16:36:00Z">
              <w:r>
                <w:rPr>
                  <w:rFonts w:eastAsia="Malgun Gothic"/>
                  <w:lang w:eastAsia="ja-JP"/>
                </w:rPr>
                <w:t>8</w:t>
              </w:r>
            </w:ins>
            <w:ins w:id="235" w:author="Huawei" w:date="2021-10-13T17:33:00Z">
              <w:r w:rsidRPr="00F103BB">
                <w:rPr>
                  <w:rFonts w:eastAsia="Malgun Gothic" w:hint="eastAsia"/>
                  <w:lang w:eastAsia="ja-JP"/>
                </w:rPr>
                <w:t>.304 [</w:t>
              </w:r>
            </w:ins>
            <w:ins w:id="236" w:author="Huawei" w:date="2021-10-20T16:37:00Z">
              <w:r>
                <w:rPr>
                  <w:rFonts w:eastAsia="Malgun Gothic"/>
                  <w:lang w:eastAsia="ja-JP"/>
                </w:rPr>
                <w:t>2</w:t>
              </w:r>
            </w:ins>
            <w:ins w:id="237" w:author="Huawei" w:date="2021-10-13T17:33:00Z">
              <w:r w:rsidRPr="00F103BB">
                <w:rPr>
                  <w:rFonts w:eastAsia="Malgun Gothic"/>
                  <w:lang w:val="en-US" w:eastAsia="ja-JP"/>
                </w:rPr>
                <w:t>4</w:t>
              </w:r>
              <w:r w:rsidRPr="00F103BB">
                <w:rPr>
                  <w:rFonts w:eastAsia="Malgun Gothic" w:hint="eastAsia"/>
                  <w:lang w:eastAsia="ja-JP"/>
                </w:rPr>
                <w:t xml:space="preserve">]. Unit: [number of </w:t>
              </w:r>
              <w:proofErr w:type="spellStart"/>
              <w:r w:rsidRPr="00F103BB">
                <w:rPr>
                  <w:rFonts w:eastAsia="Malgun Gothic" w:hint="eastAsia"/>
                  <w:lang w:eastAsia="ja-JP"/>
                </w:rPr>
                <w:t>hyperframes</w:t>
              </w:r>
              <w:proofErr w:type="spellEnd"/>
              <w:r w:rsidRPr="00F103BB">
                <w:rPr>
                  <w:rFonts w:eastAsia="Malgun Gothic" w:hint="eastAsia"/>
                  <w:lang w:eastAsia="ja-JP"/>
                </w:rPr>
                <w:t>].</w:t>
              </w:r>
            </w:ins>
          </w:p>
        </w:tc>
      </w:tr>
    </w:tbl>
    <w:p w14:paraId="63DB4F1E" w14:textId="68BF764B" w:rsidR="00C76C17" w:rsidRDefault="00C76C17" w:rsidP="00CC3C73">
      <w:pPr>
        <w:rPr>
          <w:b/>
          <w:color w:val="0070C0"/>
        </w:rPr>
      </w:pPr>
    </w:p>
    <w:p w14:paraId="6196466F" w14:textId="77777777" w:rsidR="00C76C17" w:rsidRPr="00C76C17" w:rsidRDefault="00C76C17" w:rsidP="00C76C17">
      <w:pPr>
        <w:jc w:val="left"/>
        <w:rPr>
          <w:rFonts w:eastAsia="宋体"/>
          <w:b/>
          <w:color w:val="0070C0"/>
        </w:rPr>
      </w:pPr>
      <w:r w:rsidRPr="00C76C17">
        <w:rPr>
          <w:rFonts w:eastAsia="宋体"/>
          <w:b/>
          <w:color w:val="0070C0"/>
        </w:rPr>
        <w:t>&lt;Unchanged Text Omitted&gt;</w:t>
      </w:r>
    </w:p>
    <w:p w14:paraId="19383E0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</w:p>
    <w:p w14:paraId="1DAFDEFF" w14:textId="3C8C158B" w:rsidR="00B44153" w:rsidRPr="00B44153" w:rsidRDefault="00B44153" w:rsidP="00B4415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238" w:name="_Toc20956002"/>
      <w:bookmarkStart w:id="239" w:name="_Toc29893128"/>
      <w:bookmarkStart w:id="240" w:name="_Toc36557065"/>
      <w:bookmarkStart w:id="241" w:name="_Toc45832585"/>
      <w:bookmarkStart w:id="242" w:name="_Toc51763907"/>
      <w:bookmarkStart w:id="243" w:name="_Toc64449079"/>
      <w:bookmarkStart w:id="244" w:name="_Toc66289738"/>
      <w:bookmarkStart w:id="245" w:name="_Toc74154851"/>
      <w:bookmarkStart w:id="246" w:name="_Toc81383595"/>
      <w:bookmarkStart w:id="247" w:name="_Toc88658229"/>
      <w:r w:rsidRPr="00B44153">
        <w:rPr>
          <w:rFonts w:ascii="Arial" w:hAnsi="Arial"/>
          <w:sz w:val="28"/>
          <w:lang w:eastAsia="ko-KR"/>
        </w:rPr>
        <w:t>9.4.4</w:t>
      </w:r>
      <w:r w:rsidRPr="00B44153">
        <w:rPr>
          <w:rFonts w:ascii="Arial" w:hAnsi="Arial"/>
          <w:sz w:val="28"/>
          <w:lang w:eastAsia="ko-KR"/>
        </w:rPr>
        <w:tab/>
        <w:t>PDU Definitions</w:t>
      </w:r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14:paraId="7F0A914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 xml:space="preserve">-- ASN1START </w:t>
      </w:r>
    </w:p>
    <w:p w14:paraId="5375782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5C8EBB0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--</w:t>
      </w:r>
    </w:p>
    <w:p w14:paraId="6AAA772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-- PDU definitions for F1AP.</w:t>
      </w:r>
    </w:p>
    <w:p w14:paraId="28A9EB1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--</w:t>
      </w:r>
    </w:p>
    <w:p w14:paraId="19AB7AC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2915C4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D8E475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lastRenderedPageBreak/>
        <w:t xml:space="preserve">F1AP-PDU-Contents { </w:t>
      </w:r>
    </w:p>
    <w:p w14:paraId="5654BBB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itu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 xml:space="preserve">-t (0) identified-organization (4) 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etsi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 xml:space="preserve"> (0) 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mobileDomain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 xml:space="preserve"> (0) </w:t>
      </w:r>
    </w:p>
    <w:p w14:paraId="0BB30C5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ngran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-access (22) modules (3) f1ap (3) version1 (1) f1ap-PDU-Contents (1) }</w:t>
      </w:r>
    </w:p>
    <w:p w14:paraId="6EEE294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1B3167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 xml:space="preserve">DEFINITIONS AUTOMATIC TAGS ::= </w:t>
      </w:r>
    </w:p>
    <w:p w14:paraId="0E717C3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2B7318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BEGIN</w:t>
      </w:r>
    </w:p>
    <w:p w14:paraId="38F4094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51568C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216053C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--</w:t>
      </w:r>
    </w:p>
    <w:p w14:paraId="077BFFA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-- IE parameter types from other modules.</w:t>
      </w:r>
    </w:p>
    <w:p w14:paraId="3B0C2A4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--</w:t>
      </w:r>
    </w:p>
    <w:p w14:paraId="5CBF840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3A38889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5DBC08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IMPORTS</w:t>
      </w:r>
    </w:p>
    <w:p w14:paraId="7A74AD3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Candidate-SpCell-Item,</w:t>
      </w:r>
    </w:p>
    <w:p w14:paraId="6925F21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Cause,</w:t>
      </w:r>
    </w:p>
    <w:p w14:paraId="6FC557C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Cells-Failed-to-be-Activated-List-Item,</w:t>
      </w:r>
    </w:p>
    <w:p w14:paraId="00C4B3E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Cells-Status-Item,</w:t>
      </w:r>
    </w:p>
    <w:p w14:paraId="1536534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Cells-to-be-Activated-List-Item,</w:t>
      </w:r>
    </w:p>
    <w:p w14:paraId="6026752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Cells-to-be-Deactivated-List-Item,</w:t>
      </w:r>
      <w:r w:rsidRPr="00B44153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3E69701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CellULConfigured,</w:t>
      </w:r>
    </w:p>
    <w:p w14:paraId="6DFECBF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CriticalityDiagnostics,</w:t>
      </w:r>
      <w:r w:rsidRPr="00B44153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62E3D53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C-RNTI,</w:t>
      </w:r>
    </w:p>
    <w:p w14:paraId="59777D0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CUtoDURRCInformation,</w:t>
      </w:r>
      <w:r w:rsidRPr="00B44153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5803DAB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DRB-Activity-Item,</w:t>
      </w:r>
    </w:p>
    <w:p w14:paraId="26EA9DA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DRBID,</w:t>
      </w:r>
    </w:p>
    <w:p w14:paraId="11AE330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DRBs-FailedToBeModified-Item,</w:t>
      </w:r>
    </w:p>
    <w:p w14:paraId="62E98CC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DRBs-FailedToBeSetup-Item,</w:t>
      </w:r>
    </w:p>
    <w:p w14:paraId="34CBAA2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DRBs-FailedToBeSetupMod-Item,</w:t>
      </w:r>
    </w:p>
    <w:p w14:paraId="044C7D6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DRB-Notify-Item,</w:t>
      </w:r>
    </w:p>
    <w:p w14:paraId="0573B85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DRBs-ModifiedConf-Item,</w:t>
      </w:r>
    </w:p>
    <w:p w14:paraId="4373352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DRBs-Modified-Item,</w:t>
      </w:r>
    </w:p>
    <w:p w14:paraId="35CBBDD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DRBs-Required-ToBeModified-Item,</w:t>
      </w:r>
    </w:p>
    <w:p w14:paraId="643EA75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DRBs-Required-ToBeReleased-Item,</w:t>
      </w:r>
    </w:p>
    <w:p w14:paraId="52A5897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DRBs-Setup-Item,</w:t>
      </w:r>
    </w:p>
    <w:p w14:paraId="33979F8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DRBs-SetupMod-Item,</w:t>
      </w:r>
    </w:p>
    <w:p w14:paraId="5ACFDD3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DRBs-ToBeModified-Item,</w:t>
      </w:r>
    </w:p>
    <w:p w14:paraId="7365E19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DRBs-ToBeReleased-Item,</w:t>
      </w:r>
    </w:p>
    <w:p w14:paraId="268C458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DRBs-ToBeSetup-Item,</w:t>
      </w:r>
    </w:p>
    <w:p w14:paraId="6E55416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DRBs-ToBeSetupMod-Item,</w:t>
      </w:r>
    </w:p>
    <w:p w14:paraId="57BB376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DRXCycle,</w:t>
      </w:r>
    </w:p>
    <w:p w14:paraId="444957B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DRXConfigurationIndicator,</w:t>
      </w:r>
    </w:p>
    <w:p w14:paraId="4CB7C80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DUtoCURRCInformation,</w:t>
      </w:r>
    </w:p>
    <w:p w14:paraId="41816A4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EUTRANQoS,</w:t>
      </w:r>
    </w:p>
    <w:p w14:paraId="1CD6959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ExecuteDuplication,</w:t>
      </w:r>
    </w:p>
    <w:p w14:paraId="6F36528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FullConfiguration,</w:t>
      </w:r>
    </w:p>
    <w:p w14:paraId="120891C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GNB-CU-UE-F1AP-ID,</w:t>
      </w:r>
    </w:p>
    <w:p w14:paraId="6DCD7AF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z w:val="16"/>
          <w:lang w:eastAsia="ko-KR"/>
        </w:rPr>
        <w:t>GNB-DU-UE-F1AP-ID,</w:t>
      </w:r>
    </w:p>
    <w:p w14:paraId="7EF4849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44153">
        <w:rPr>
          <w:rFonts w:ascii="Courier New" w:eastAsia="宋体" w:hAnsi="Courier New"/>
          <w:noProof/>
          <w:sz w:val="16"/>
          <w:lang w:eastAsia="ko-KR"/>
        </w:rPr>
        <w:tab/>
        <w:t>GNB-DU-ID,</w:t>
      </w:r>
    </w:p>
    <w:p w14:paraId="058E994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44153">
        <w:rPr>
          <w:rFonts w:ascii="Courier New" w:eastAsia="宋体" w:hAnsi="Courier New"/>
          <w:noProof/>
          <w:sz w:val="16"/>
          <w:lang w:eastAsia="ko-KR"/>
        </w:rPr>
        <w:tab/>
        <w:t>GNB-DU-Served-Cells-Item,</w:t>
      </w:r>
    </w:p>
    <w:p w14:paraId="4A9BE4B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44153">
        <w:rPr>
          <w:rFonts w:ascii="Courier New" w:eastAsia="宋体" w:hAnsi="Courier New"/>
          <w:noProof/>
          <w:sz w:val="16"/>
          <w:lang w:eastAsia="ko-KR"/>
        </w:rPr>
        <w:lastRenderedPageBreak/>
        <w:tab/>
        <w:t>GNB-DU-System-Information,</w:t>
      </w:r>
      <w:r w:rsidRPr="00B44153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59A2B7E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>GNB-CU-Name,</w:t>
      </w:r>
    </w:p>
    <w:p w14:paraId="52759D7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GNB-DU-Name,</w:t>
      </w:r>
    </w:p>
    <w:p w14:paraId="0527A15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InactivityMonitoringRequest,</w:t>
      </w:r>
    </w:p>
    <w:p w14:paraId="5C64A99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InactivityMonitoringResponse,</w:t>
      </w:r>
    </w:p>
    <w:p w14:paraId="1CCC02A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LowerLayerPresenceStatusChange,</w:t>
      </w:r>
    </w:p>
    <w:p w14:paraId="598E2B2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NotificationControl,</w:t>
      </w:r>
    </w:p>
    <w:p w14:paraId="3E1ABF1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NRCGI,</w:t>
      </w:r>
    </w:p>
    <w:p w14:paraId="23212D6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NRPCI,</w:t>
      </w:r>
    </w:p>
    <w:p w14:paraId="4AD842D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hAnsi="Courier New"/>
          <w:noProof/>
          <w:sz w:val="16"/>
          <w:lang w:eastAsia="ko-KR"/>
        </w:rPr>
        <w:tab/>
        <w:t>UEContextNotRetrievable,</w:t>
      </w:r>
    </w:p>
    <w:p w14:paraId="65889A8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Potential-SpCell-Item,</w:t>
      </w:r>
    </w:p>
    <w:p w14:paraId="449C186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RAT-FrequencyPriorityInformation,</w:t>
      </w:r>
    </w:p>
    <w:p w14:paraId="3360596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RequestedSRSTransmissionCharacteristics,</w:t>
      </w:r>
    </w:p>
    <w:p w14:paraId="1253345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ResourceCoordinationTransferContainer,</w:t>
      </w:r>
    </w:p>
    <w:p w14:paraId="1D0BB89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RRCContainer,</w:t>
      </w:r>
    </w:p>
    <w:p w14:paraId="65B60BB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RRCContainer-RRCSetupComplete,</w:t>
      </w:r>
    </w:p>
    <w:p w14:paraId="13EB690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RRCReconfigurationCompleteIndicator,</w:t>
      </w:r>
    </w:p>
    <w:p w14:paraId="492928A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SCellIndex,</w:t>
      </w:r>
    </w:p>
    <w:p w14:paraId="4B0A6DB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SCell-ToBeRemoved-Item,</w:t>
      </w:r>
    </w:p>
    <w:p w14:paraId="6A1F921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SCell-ToBeSetup-Item,</w:t>
      </w:r>
    </w:p>
    <w:p w14:paraId="583383C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SCell-ToBeSetupMod-Item,</w:t>
      </w:r>
    </w:p>
    <w:p w14:paraId="4B53F8F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SCell-FailedtoSetup-Item,</w:t>
      </w:r>
    </w:p>
    <w:p w14:paraId="6F83A72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SCell-FailedtoSetupMod-Item,</w:t>
      </w:r>
      <w:r w:rsidRPr="00B44153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28B0413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ServCellIndex,</w:t>
      </w:r>
    </w:p>
    <w:p w14:paraId="0CC2776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Served-Cell-Information,</w:t>
      </w:r>
    </w:p>
    <w:p w14:paraId="1B6A980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Served-Cells-To-Add-Item,</w:t>
      </w:r>
    </w:p>
    <w:p w14:paraId="6356616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Served-Cells-To-Delete-Item,</w:t>
      </w:r>
    </w:p>
    <w:p w14:paraId="03E3ED7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Served-Cells-To-Modify-Item,</w:t>
      </w:r>
    </w:p>
    <w:p w14:paraId="5A18919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ServingCellMO,</w:t>
      </w:r>
    </w:p>
    <w:p w14:paraId="7B95442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SRBID,</w:t>
      </w:r>
    </w:p>
    <w:p w14:paraId="2863D21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SRBs-FailedToBeSetup-Item,</w:t>
      </w:r>
    </w:p>
    <w:p w14:paraId="187FEBC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SRBs-FailedToBeSetupMod-Item,</w:t>
      </w:r>
    </w:p>
    <w:p w14:paraId="7E847A2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SRBs-Required-ToBeReleased-Item,</w:t>
      </w:r>
    </w:p>
    <w:p w14:paraId="3B4EC34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SRBs-ToBeReleased-Item,</w:t>
      </w:r>
    </w:p>
    <w:p w14:paraId="57A6023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SRBs-ToBeSetup-Item,</w:t>
      </w:r>
    </w:p>
    <w:p w14:paraId="16AFAAC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SRBs-ToBeSetupMod-Item,</w:t>
      </w:r>
    </w:p>
    <w:p w14:paraId="6C379A5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SRBs-Modified-Item,</w:t>
      </w:r>
    </w:p>
    <w:p w14:paraId="2C28D3B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SRBs-Setup-Item,</w:t>
      </w:r>
    </w:p>
    <w:p w14:paraId="354F2B1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SRBs-SetupMod-Item,</w:t>
      </w:r>
    </w:p>
    <w:p w14:paraId="3933C9E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TimeToWait,</w:t>
      </w:r>
    </w:p>
    <w:p w14:paraId="12D5422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TransactionID,</w:t>
      </w:r>
    </w:p>
    <w:p w14:paraId="1A58154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Transmission</w:t>
      </w:r>
      <w:r w:rsidRPr="00B44153">
        <w:rPr>
          <w:rFonts w:ascii="Courier New" w:hAnsi="Courier New"/>
          <w:noProof/>
          <w:snapToGrid w:val="0"/>
          <w:sz w:val="16"/>
        </w:rPr>
        <w:t>Action</w:t>
      </w:r>
      <w:r w:rsidRPr="00B44153">
        <w:rPr>
          <w:rFonts w:ascii="Courier New" w:eastAsia="宋体" w:hAnsi="Courier New"/>
          <w:noProof/>
          <w:snapToGrid w:val="0"/>
          <w:sz w:val="16"/>
        </w:rPr>
        <w:t>Indicator,</w:t>
      </w:r>
    </w:p>
    <w:p w14:paraId="403544B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UE-associatedLogicalF1-ConnectionItem,</w:t>
      </w:r>
    </w:p>
    <w:p w14:paraId="56993CD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DUtoCURRCContainer,</w:t>
      </w:r>
    </w:p>
    <w:p w14:paraId="4FBF548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 xml:space="preserve">PagingCell-Item, </w:t>
      </w:r>
    </w:p>
    <w:p w14:paraId="7A1A8BC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SItype-List,</w:t>
      </w:r>
    </w:p>
    <w:p w14:paraId="6770DE6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UEIdentityIndexValue,</w:t>
      </w:r>
    </w:p>
    <w:p w14:paraId="70110D8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GNB-CU-TNL-Association-Setup-Item,</w:t>
      </w:r>
    </w:p>
    <w:p w14:paraId="5940D46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GNB-CU-TNL-Association-Failed-To-Setup-Item,</w:t>
      </w:r>
    </w:p>
    <w:p w14:paraId="27213DA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GNB-CU-TNL-Association-To-Add-Item,</w:t>
      </w:r>
    </w:p>
    <w:p w14:paraId="4147C98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GNB-CU-TNL-Association-To-Remove-Item,</w:t>
      </w:r>
    </w:p>
    <w:p w14:paraId="7A0BE66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lastRenderedPageBreak/>
        <w:tab/>
        <w:t>GNB-CU-TNL-Association-To-Update-Item,</w:t>
      </w:r>
    </w:p>
    <w:p w14:paraId="359423B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MaskedIMEISV,</w:t>
      </w:r>
    </w:p>
    <w:p w14:paraId="0F2AF2D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PagingDRX,</w:t>
      </w:r>
    </w:p>
    <w:p w14:paraId="7DB2969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PagingPriority,</w:t>
      </w:r>
    </w:p>
    <w:p w14:paraId="4747139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PagingIdentity,</w:t>
      </w:r>
    </w:p>
    <w:p w14:paraId="0CC661E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Cells-to-be-Barred-Item,</w:t>
      </w:r>
    </w:p>
    <w:p w14:paraId="31A634D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PWSSystemInformation,</w:t>
      </w:r>
    </w:p>
    <w:p w14:paraId="504684E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Broadcast-To-Be-Cancelled-Item,</w:t>
      </w:r>
    </w:p>
    <w:p w14:paraId="3C659FD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Cells-Broadcast-Cancelled-Item,</w:t>
      </w:r>
    </w:p>
    <w:p w14:paraId="21B1894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NR-CGI-List-For-Restart-Item,</w:t>
      </w:r>
    </w:p>
    <w:p w14:paraId="32EBDC3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PWS-Failed-NR-CGI-Item,</w:t>
      </w:r>
    </w:p>
    <w:p w14:paraId="1D6BA35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RepetitionPeriod,</w:t>
      </w:r>
    </w:p>
    <w:p w14:paraId="4565078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NumberofBroadcastRequest,</w:t>
      </w:r>
    </w:p>
    <w:p w14:paraId="4FDED39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Cells-To-Be-Broadcast-Item,</w:t>
      </w:r>
    </w:p>
    <w:p w14:paraId="3267D98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Cells-Broadcast-Completed-Item,</w:t>
      </w:r>
    </w:p>
    <w:p w14:paraId="551157E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Cancel-all-Warning-Messages-Indicator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156516E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" w:hAnsi="Courier" w:cs="Courier"/>
          <w:noProof/>
          <w:sz w:val="17"/>
          <w:szCs w:val="17"/>
          <w:lang w:eastAsia="zh-CN"/>
        </w:rPr>
      </w:pPr>
      <w:r w:rsidRPr="00B44153">
        <w:rPr>
          <w:rFonts w:ascii="Courier" w:hAnsi="Courier" w:cs="Courier"/>
          <w:noProof/>
          <w:sz w:val="17"/>
          <w:szCs w:val="17"/>
          <w:lang w:eastAsia="zh-CN"/>
        </w:rPr>
        <w:tab/>
        <w:t>EUTRA-NR-CellResourceCoordinationReq-Container,</w:t>
      </w:r>
    </w:p>
    <w:p w14:paraId="622D40D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" w:hAnsi="Courier" w:cs="Courier"/>
          <w:noProof/>
          <w:sz w:val="17"/>
          <w:szCs w:val="17"/>
          <w:lang w:eastAsia="zh-CN"/>
        </w:rPr>
        <w:tab/>
        <w:t>EUTRA-NR-CellResourceCoordinationReqAck-Container,</w:t>
      </w:r>
    </w:p>
    <w:p w14:paraId="7D1C46A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RequestType,</w:t>
      </w:r>
    </w:p>
    <w:p w14:paraId="40D02FE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PLMN-Identity,</w:t>
      </w:r>
    </w:p>
    <w:p w14:paraId="0DCA1DF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RLCFailureIndication, </w:t>
      </w:r>
    </w:p>
    <w:p w14:paraId="1DEC41E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UplinkTxDirectCurrentListInformation,</w:t>
      </w:r>
    </w:p>
    <w:p w14:paraId="0BAA1FF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SULAccessIndication,</w:t>
      </w:r>
    </w:p>
    <w:p w14:paraId="18989AF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Protected-EUTRA-Resources-Item,</w:t>
      </w:r>
    </w:p>
    <w:p w14:paraId="317E194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GNB-DUConfigurationQuery,</w:t>
      </w:r>
    </w:p>
    <w:p w14:paraId="4D9D667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BitRate,</w:t>
      </w:r>
    </w:p>
    <w:p w14:paraId="2A7054E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RRC-Version,</w:t>
      </w:r>
    </w:p>
    <w:p w14:paraId="3276A0F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GNBDUOverloadInformation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0C0A55F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RRCDeliveryStatusRequest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0391831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NeedforGap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005F857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RRCDeliveryStatus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6B90EEB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z w:val="16"/>
          <w:lang w:eastAsia="ko-KR"/>
        </w:rPr>
        <w:t>ResourceCoordinationTransferInformation</w:t>
      </w:r>
      <w:proofErr w:type="spellEnd"/>
      <w:r w:rsidRPr="00B44153">
        <w:rPr>
          <w:rFonts w:ascii="Courier New" w:hAnsi="Courier New"/>
          <w:snapToGrid w:val="0"/>
          <w:sz w:val="16"/>
          <w:lang w:eastAsia="zh-CN"/>
        </w:rPr>
        <w:t>,</w:t>
      </w:r>
    </w:p>
    <w:p w14:paraId="3222C85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zh-CN"/>
        </w:rPr>
        <w:t>Dedicated-SIDelivery-NeededUE-Item</w:t>
      </w:r>
      <w:r w:rsidRPr="00B44153">
        <w:rPr>
          <w:rFonts w:ascii="Courier New" w:hAnsi="Courier New"/>
          <w:snapToGrid w:val="0"/>
          <w:sz w:val="16"/>
          <w:lang w:eastAsia="zh-CN"/>
        </w:rPr>
        <w:t>,</w:t>
      </w:r>
    </w:p>
    <w:p w14:paraId="7B6B613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44153">
        <w:rPr>
          <w:rFonts w:ascii="Courier New" w:hAnsi="Courier New"/>
          <w:noProof/>
          <w:sz w:val="16"/>
          <w:lang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>Associated-SCell-</w:t>
      </w:r>
      <w:r w:rsidRPr="00B44153">
        <w:rPr>
          <w:rFonts w:ascii="Courier New" w:hAnsi="Courier New"/>
          <w:noProof/>
          <w:snapToGrid w:val="0"/>
          <w:sz w:val="16"/>
          <w:lang w:eastAsia="zh-CN"/>
        </w:rPr>
        <w:t>Item,</w:t>
      </w:r>
    </w:p>
    <w:p w14:paraId="617DE8C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44153">
        <w:rPr>
          <w:rFonts w:ascii="Courier New" w:hAnsi="Courier New"/>
          <w:noProof/>
          <w:snapToGrid w:val="0"/>
          <w:sz w:val="16"/>
          <w:lang w:eastAsia="zh-CN"/>
        </w:rPr>
        <w:tab/>
        <w:t>IgnoreResourceCoordinationContainer,</w:t>
      </w:r>
    </w:p>
    <w:p w14:paraId="3658EEB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44153">
        <w:rPr>
          <w:rFonts w:ascii="Courier New" w:hAnsi="Courier New"/>
          <w:noProof/>
          <w:snapToGrid w:val="0"/>
          <w:sz w:val="16"/>
          <w:lang w:eastAsia="zh-CN"/>
        </w:rPr>
        <w:tab/>
        <w:t>PagingOrigin,</w:t>
      </w:r>
    </w:p>
    <w:p w14:paraId="0CC9DD9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 w:cs="Courier New"/>
          <w:noProof/>
          <w:sz w:val="16"/>
          <w:lang w:eastAsia="ko-KR"/>
        </w:rPr>
        <w:t>UAC-Assistance-Info</w:t>
      </w:r>
      <w:r w:rsidRPr="00B44153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374587F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RANUEID,</w:t>
      </w:r>
    </w:p>
    <w:p w14:paraId="017D365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GNB-DU-TNL-Association-To-Remove-Item,</w:t>
      </w:r>
    </w:p>
    <w:p w14:paraId="3B998E6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NotificationInformation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0CF7E7A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TraceActivation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1D7D8F8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TraceID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74F84D4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Neighbour-Cell-Information-Item,</w:t>
      </w:r>
    </w:p>
    <w:p w14:paraId="74B9030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SymbolAllocInSlot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78B59E1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NumDLULSymbols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6A7E0ED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AdditionalRRMPriorityIndex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010C93D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DUCURadioInformationType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5A90865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CUDURadioInformationType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757F366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Transport-Layer-Address-Info,</w:t>
      </w:r>
    </w:p>
    <w:p w14:paraId="2C5842C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ToBeSetup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510688E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-Setup-Item,</w:t>
      </w:r>
    </w:p>
    <w:p w14:paraId="02BF2A7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lastRenderedPageBreak/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FailedToBeSetup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7ACCC63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1CDCDB3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5FD19BA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074C252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FailedToBeModified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0F398BA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2DAF5AA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-Modified-Item,</w:t>
      </w:r>
    </w:p>
    <w:p w14:paraId="3B34F84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7A26A10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-Required-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36FD4BF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BAPAddress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2E57E6E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BAPPathID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7D42BB4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BAPRoutingID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04189BC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BH-Routing-Information-Added-List-Item,</w:t>
      </w:r>
    </w:p>
    <w:p w14:paraId="3F1D895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BH-Routing-Information-Removed-List-Item,</w:t>
      </w:r>
    </w:p>
    <w:p w14:paraId="6B2AE39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Child-Nodes-List,</w:t>
      </w:r>
    </w:p>
    <w:p w14:paraId="6768E90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Child-Nodes-List-Item,</w:t>
      </w:r>
    </w:p>
    <w:p w14:paraId="3EC1543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Child-Node-Cells-List,</w:t>
      </w:r>
    </w:p>
    <w:p w14:paraId="19C7A5A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Child-Node-Cells-List-Item,</w:t>
      </w:r>
    </w:p>
    <w:p w14:paraId="1B2BE1C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Activated-Cells-to-be-Updated-List,</w:t>
      </w:r>
    </w:p>
    <w:p w14:paraId="7D8223E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Activated-Cells-to-be-Updated-List-Item,</w:t>
      </w:r>
    </w:p>
    <w:p w14:paraId="04A92C9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UL-BH-Non-UP-Traffic-Mapping,</w:t>
      </w:r>
    </w:p>
    <w:p w14:paraId="6921641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IABTNLAddressesRequested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4108C2A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IABIPv6RequestType,</w:t>
      </w:r>
    </w:p>
    <w:p w14:paraId="081F8E4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IAB-TNL-Addresses-To-Remove-Item,</w:t>
      </w:r>
    </w:p>
    <w:p w14:paraId="3DA11F7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IABTNLAddress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694004F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IAB-Allocated-TNL-Address-Item,</w:t>
      </w:r>
    </w:p>
    <w:p w14:paraId="580C876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IABv4AddressesRequested,</w:t>
      </w:r>
    </w:p>
    <w:p w14:paraId="73B328F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TrafficMappingInfo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3B36C46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UL-UP-TNL-Information-to-Update-List-Item,</w:t>
      </w:r>
    </w:p>
    <w:p w14:paraId="3F1959E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UL-UP-TNL-Address-to-Update-List-Item,</w:t>
      </w:r>
    </w:p>
    <w:p w14:paraId="4A9A5BB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DL-UP-TNL-Address-to-Update-List-Item,</w:t>
      </w:r>
    </w:p>
    <w:p w14:paraId="1EBC634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NRV2XServicesAuthorized,</w:t>
      </w:r>
    </w:p>
    <w:p w14:paraId="3C3A5E2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LTEV2XServicesAuthorized,</w:t>
      </w:r>
    </w:p>
    <w:p w14:paraId="263C096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NRUESidelinkAggregateMaximumBitrate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6842074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LTEUESidelinkAggregateMaximumBitrate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481D9AC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32C7FE1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ModifiedConf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3D6C8A5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SLDRBID,</w:t>
      </w:r>
    </w:p>
    <w:p w14:paraId="0804AD8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FailedToBeModified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3681360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FailedToBeSetup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1601C62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5D1B1DA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SLDRBs-Modified-Item,</w:t>
      </w:r>
    </w:p>
    <w:p w14:paraId="744C9F6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SLDRBs-Required-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3A8CEEB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SLDRBs-Required-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4BADCAE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SLDRBs-Setup-Item,</w:t>
      </w:r>
    </w:p>
    <w:p w14:paraId="654DC82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7404378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60D38BE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ToBeSetup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2EAA6CE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5B20301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GNBCUMeasurementID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7CE26E5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GNBDUMeasurementID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15B1284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lastRenderedPageBreak/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RegistrationRequest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4863DA2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ReportCharacteristics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39B3FAC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CellToReportList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48A7A4F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HardwareLoadIndicator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627166C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CellMeasurementResultList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3381F86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ReportingPeriodicity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1C2456A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TNLCapacityIndicator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391CEB1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RACHReportInformationList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25744B9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RLFReportInformationList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7985B9F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ReportingRequestType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1A3B790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TimeReferenceInformation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769F65D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ConditionalInterDUMobilityInformation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5C13214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ConditionalIntraDUMobilityInformation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64F08CE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TargetCellList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7B5ACAF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MDTPLMNList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65295D6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PrivacyIndicator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7EF0A25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TransportLayerAddress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708FC0D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URI-address,</w:t>
      </w:r>
    </w:p>
    <w:p w14:paraId="55E6A40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NID,</w:t>
      </w:r>
    </w:p>
    <w:p w14:paraId="0C30180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B44153">
        <w:rPr>
          <w:rFonts w:ascii="Courier New" w:hAnsi="Courier New" w:cs="Courier New"/>
          <w:noProof/>
          <w:sz w:val="16"/>
          <w:lang w:eastAsia="ko-KR"/>
        </w:rPr>
        <w:tab/>
        <w:t>PosAssistance-Information,</w:t>
      </w:r>
    </w:p>
    <w:p w14:paraId="2C16C32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B44153">
        <w:rPr>
          <w:rFonts w:ascii="Courier New" w:hAnsi="Courier New" w:cs="Courier New"/>
          <w:noProof/>
          <w:sz w:val="16"/>
          <w:lang w:eastAsia="ko-KR"/>
        </w:rPr>
        <w:tab/>
        <w:t>PosBroadcast,</w:t>
      </w:r>
    </w:p>
    <w:p w14:paraId="004A47C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B44153">
        <w:rPr>
          <w:rFonts w:ascii="Courier New" w:hAnsi="Courier New" w:cs="Courier New"/>
          <w:noProof/>
          <w:sz w:val="16"/>
          <w:lang w:eastAsia="ko-KR"/>
        </w:rPr>
        <w:tab/>
      </w:r>
      <w:r w:rsidRPr="00B44153">
        <w:rPr>
          <w:rFonts w:ascii="Courier New" w:hAnsi="Courier New"/>
          <w:noProof/>
          <w:sz w:val="16"/>
          <w:lang w:eastAsia="ko-KR"/>
        </w:rPr>
        <w:t>Positioning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>BroadcastCells</w:t>
      </w:r>
      <w:r w:rsidRPr="00B44153">
        <w:rPr>
          <w:rFonts w:ascii="Courier New" w:hAnsi="Courier New" w:cs="Courier New"/>
          <w:noProof/>
          <w:sz w:val="16"/>
          <w:lang w:eastAsia="ko-KR"/>
        </w:rPr>
        <w:t>,</w:t>
      </w:r>
    </w:p>
    <w:p w14:paraId="3CB05A2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B44153">
        <w:rPr>
          <w:rFonts w:ascii="Courier New" w:hAnsi="Courier New" w:cs="Courier New"/>
          <w:noProof/>
          <w:sz w:val="16"/>
          <w:lang w:eastAsia="ko-KR"/>
        </w:rPr>
        <w:tab/>
        <w:t>RoutingID,</w:t>
      </w:r>
    </w:p>
    <w:p w14:paraId="547EB71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B44153">
        <w:rPr>
          <w:rFonts w:ascii="Courier New" w:hAnsi="Courier New" w:cs="Courier New"/>
          <w:noProof/>
          <w:sz w:val="16"/>
          <w:lang w:eastAsia="ko-KR"/>
        </w:rPr>
        <w:tab/>
        <w:t>PosAssistanceInformationFailureList,</w:t>
      </w:r>
    </w:p>
    <w:p w14:paraId="1C422B4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B44153">
        <w:rPr>
          <w:rFonts w:ascii="Courier New" w:hAnsi="Courier New" w:cs="Courier New"/>
          <w:noProof/>
          <w:sz w:val="16"/>
          <w:lang w:eastAsia="ko-KR"/>
        </w:rPr>
        <w:tab/>
        <w:t>PosMeasurementQuantities,</w:t>
      </w:r>
    </w:p>
    <w:p w14:paraId="3182C7F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B44153">
        <w:rPr>
          <w:rFonts w:ascii="Courier New" w:hAnsi="Courier New" w:cs="Courier New"/>
          <w:noProof/>
          <w:sz w:val="16"/>
          <w:lang w:eastAsia="ko-KR"/>
        </w:rPr>
        <w:tab/>
        <w:t>PosMeasurementResultList,</w:t>
      </w:r>
    </w:p>
    <w:p w14:paraId="013E16A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z w:val="16"/>
          <w:lang w:eastAsia="ko-KR"/>
        </w:rPr>
        <w:t>PosReportCharacteristics</w:t>
      </w:r>
      <w:proofErr w:type="spellEnd"/>
      <w:r w:rsidRPr="00B44153">
        <w:rPr>
          <w:rFonts w:ascii="Courier New" w:hAnsi="Courier New"/>
          <w:sz w:val="16"/>
          <w:lang w:eastAsia="ko-KR"/>
        </w:rPr>
        <w:t>,</w:t>
      </w:r>
    </w:p>
    <w:p w14:paraId="45F8399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44153">
        <w:rPr>
          <w:rFonts w:ascii="Courier New" w:hAnsi="Courier New" w:cs="Courier New"/>
          <w:noProof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zh-CN"/>
        </w:rPr>
        <w:t>TRPInformationTypeItem</w:t>
      </w:r>
      <w:proofErr w:type="spellEnd"/>
      <w:r w:rsidRPr="00B44153">
        <w:rPr>
          <w:rFonts w:ascii="Courier New" w:hAnsi="Courier New"/>
          <w:snapToGrid w:val="0"/>
          <w:sz w:val="16"/>
          <w:lang w:eastAsia="zh-CN"/>
        </w:rPr>
        <w:t>,</w:t>
      </w:r>
    </w:p>
    <w:p w14:paraId="5EC755A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44153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zh-CN"/>
        </w:rPr>
        <w:t>TRPInformationItem</w:t>
      </w:r>
      <w:proofErr w:type="spellEnd"/>
      <w:r w:rsidRPr="00B44153">
        <w:rPr>
          <w:rFonts w:ascii="Courier New" w:hAnsi="Courier New"/>
          <w:snapToGrid w:val="0"/>
          <w:sz w:val="16"/>
          <w:lang w:eastAsia="zh-CN"/>
        </w:rPr>
        <w:t>,</w:t>
      </w:r>
    </w:p>
    <w:p w14:paraId="202D417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44153">
        <w:rPr>
          <w:rFonts w:ascii="Courier New" w:hAnsi="Courier New"/>
          <w:snapToGrid w:val="0"/>
          <w:sz w:val="16"/>
          <w:lang w:eastAsia="zh-CN"/>
        </w:rPr>
        <w:tab/>
        <w:t>LMF-</w:t>
      </w:r>
      <w:proofErr w:type="spellStart"/>
      <w:r w:rsidRPr="00B44153">
        <w:rPr>
          <w:rFonts w:ascii="Courier New" w:hAnsi="Courier New"/>
          <w:snapToGrid w:val="0"/>
          <w:sz w:val="16"/>
          <w:lang w:eastAsia="zh-CN"/>
        </w:rPr>
        <w:t>MeasurementID</w:t>
      </w:r>
      <w:proofErr w:type="spellEnd"/>
      <w:r w:rsidRPr="00B44153">
        <w:rPr>
          <w:rFonts w:ascii="Courier New" w:hAnsi="Courier New"/>
          <w:snapToGrid w:val="0"/>
          <w:sz w:val="16"/>
          <w:lang w:eastAsia="zh-CN"/>
        </w:rPr>
        <w:t>,</w:t>
      </w:r>
    </w:p>
    <w:p w14:paraId="0334E6E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44153">
        <w:rPr>
          <w:rFonts w:ascii="Courier New" w:hAnsi="Courier New"/>
          <w:snapToGrid w:val="0"/>
          <w:sz w:val="16"/>
          <w:lang w:eastAsia="zh-CN"/>
        </w:rPr>
        <w:tab/>
        <w:t>RAN-</w:t>
      </w:r>
      <w:proofErr w:type="spellStart"/>
      <w:r w:rsidRPr="00B44153">
        <w:rPr>
          <w:rFonts w:ascii="Courier New" w:hAnsi="Courier New"/>
          <w:snapToGrid w:val="0"/>
          <w:sz w:val="16"/>
          <w:lang w:eastAsia="zh-CN"/>
        </w:rPr>
        <w:t>MeasurementID</w:t>
      </w:r>
      <w:proofErr w:type="spellEnd"/>
      <w:r w:rsidRPr="00B44153">
        <w:rPr>
          <w:rFonts w:ascii="Courier New" w:hAnsi="Courier New"/>
          <w:snapToGrid w:val="0"/>
          <w:sz w:val="16"/>
          <w:lang w:eastAsia="zh-CN"/>
        </w:rPr>
        <w:t>,</w:t>
      </w:r>
    </w:p>
    <w:p w14:paraId="1F8B8EC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B44153">
        <w:rPr>
          <w:rFonts w:ascii="Courier New" w:hAnsi="Courier New"/>
          <w:sz w:val="16"/>
          <w:lang w:eastAsia="ko-KR"/>
        </w:rPr>
        <w:t>SRSResourceSetID</w:t>
      </w:r>
      <w:proofErr w:type="spellEnd"/>
      <w:r w:rsidRPr="00B44153">
        <w:rPr>
          <w:rFonts w:ascii="Courier New" w:hAnsi="Courier New"/>
          <w:sz w:val="16"/>
          <w:lang w:eastAsia="ko-KR"/>
        </w:rPr>
        <w:t>,</w:t>
      </w:r>
    </w:p>
    <w:p w14:paraId="47F2289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proofErr w:type="spellStart"/>
      <w:r w:rsidRPr="00B44153">
        <w:rPr>
          <w:rFonts w:ascii="Courier New" w:hAnsi="Courier New"/>
          <w:sz w:val="16"/>
          <w:lang w:eastAsia="ko-KR"/>
        </w:rPr>
        <w:t>SpatialRelationInfo</w:t>
      </w:r>
      <w:proofErr w:type="spellEnd"/>
      <w:r w:rsidRPr="00B44153">
        <w:rPr>
          <w:rFonts w:ascii="Courier New" w:hAnsi="Courier New"/>
          <w:sz w:val="16"/>
          <w:lang w:eastAsia="ko-KR"/>
        </w:rPr>
        <w:t>,</w:t>
      </w:r>
    </w:p>
    <w:p w14:paraId="300CED3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z w:val="16"/>
          <w:lang w:eastAsia="ko-KR"/>
        </w:rPr>
        <w:t>SRSResourceTrigger</w:t>
      </w:r>
      <w:proofErr w:type="spellEnd"/>
      <w:r w:rsidRPr="00B44153">
        <w:rPr>
          <w:rFonts w:ascii="Courier New" w:hAnsi="Courier New"/>
          <w:sz w:val="16"/>
          <w:lang w:eastAsia="ko-KR"/>
        </w:rPr>
        <w:t>,</w:t>
      </w:r>
    </w:p>
    <w:p w14:paraId="7AF5638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>SRSConfiguration,</w:t>
      </w:r>
    </w:p>
    <w:p w14:paraId="32F8C26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zh-CN"/>
        </w:rPr>
        <w:t>TRPList</w:t>
      </w:r>
      <w:proofErr w:type="spellEnd"/>
      <w:r w:rsidRPr="00B44153">
        <w:rPr>
          <w:rFonts w:ascii="Courier New" w:hAnsi="Courier New"/>
          <w:snapToGrid w:val="0"/>
          <w:sz w:val="16"/>
          <w:lang w:eastAsia="zh-CN"/>
        </w:rPr>
        <w:t>,</w:t>
      </w:r>
    </w:p>
    <w:p w14:paraId="0C46F3D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E-CID-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MeasurementQuantities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190438D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>MeasurementPeriodicity,</w:t>
      </w:r>
    </w:p>
    <w:p w14:paraId="52059ED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E-CID-MeasurementResult,</w:t>
      </w:r>
    </w:p>
    <w:p w14:paraId="3CAB9F4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Cell-Portion-ID,</w:t>
      </w:r>
    </w:p>
    <w:p w14:paraId="1F0A6CB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>LMF-UE-</w:t>
      </w:r>
      <w:proofErr w:type="spellStart"/>
      <w:r w:rsidRPr="00B44153">
        <w:rPr>
          <w:rFonts w:ascii="Courier New" w:hAnsi="Courier New"/>
          <w:snapToGrid w:val="0"/>
          <w:sz w:val="16"/>
          <w:lang w:eastAsia="zh-CN"/>
        </w:rPr>
        <w:t>MeasurementID</w:t>
      </w:r>
      <w:proofErr w:type="spellEnd"/>
      <w:r w:rsidRPr="00B44153">
        <w:rPr>
          <w:rFonts w:ascii="Courier New" w:hAnsi="Courier New"/>
          <w:snapToGrid w:val="0"/>
          <w:sz w:val="16"/>
          <w:lang w:eastAsia="zh-CN"/>
        </w:rPr>
        <w:t>,</w:t>
      </w:r>
    </w:p>
    <w:p w14:paraId="6DF88C7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44153">
        <w:rPr>
          <w:rFonts w:ascii="Courier New" w:hAnsi="Courier New"/>
          <w:snapToGrid w:val="0"/>
          <w:sz w:val="16"/>
          <w:lang w:eastAsia="zh-CN"/>
        </w:rPr>
        <w:tab/>
        <w:t>RAN-UE-</w:t>
      </w:r>
      <w:proofErr w:type="spellStart"/>
      <w:r w:rsidRPr="00B44153">
        <w:rPr>
          <w:rFonts w:ascii="Courier New" w:hAnsi="Courier New"/>
          <w:snapToGrid w:val="0"/>
          <w:sz w:val="16"/>
          <w:lang w:eastAsia="zh-CN"/>
        </w:rPr>
        <w:t>MeasurementID</w:t>
      </w:r>
      <w:proofErr w:type="spellEnd"/>
      <w:r w:rsidRPr="00B44153">
        <w:rPr>
          <w:rFonts w:ascii="Courier New" w:hAnsi="Courier New"/>
          <w:snapToGrid w:val="0"/>
          <w:sz w:val="16"/>
          <w:lang w:eastAsia="zh-CN"/>
        </w:rPr>
        <w:t>,</w:t>
      </w:r>
    </w:p>
    <w:p w14:paraId="73321DC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>RelativeTime1900,</w:t>
      </w:r>
    </w:p>
    <w:p w14:paraId="64AD461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SystemFrameNumber,</w:t>
      </w:r>
    </w:p>
    <w:p w14:paraId="6665CDD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val="fr-FR" w:eastAsia="zh-CN"/>
        </w:rPr>
        <w:t>SlotNumber</w:t>
      </w:r>
      <w:proofErr w:type="spellEnd"/>
      <w:r w:rsidRPr="00B44153">
        <w:rPr>
          <w:rFonts w:ascii="Courier New" w:hAnsi="Courier New"/>
          <w:snapToGrid w:val="0"/>
          <w:sz w:val="16"/>
          <w:lang w:val="fr-FR" w:eastAsia="zh-CN"/>
        </w:rPr>
        <w:t>,</w:t>
      </w:r>
    </w:p>
    <w:p w14:paraId="6A97B9B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 w:rsidRPr="00B44153">
        <w:rPr>
          <w:rFonts w:ascii="Courier New" w:hAnsi="Courier New"/>
          <w:snapToGrid w:val="0"/>
          <w:sz w:val="16"/>
          <w:lang w:val="fr-FR" w:eastAsia="zh-CN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val="fr-FR" w:eastAsia="zh-CN"/>
        </w:rPr>
        <w:t>AbortTransmission</w:t>
      </w:r>
      <w:proofErr w:type="spellEnd"/>
      <w:r w:rsidRPr="00B44153">
        <w:rPr>
          <w:rFonts w:ascii="Courier New" w:hAnsi="Courier New"/>
          <w:snapToGrid w:val="0"/>
          <w:sz w:val="16"/>
          <w:lang w:val="fr-FR" w:eastAsia="zh-CN"/>
        </w:rPr>
        <w:t>,</w:t>
      </w:r>
    </w:p>
    <w:p w14:paraId="59BD0CF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44153">
        <w:rPr>
          <w:rFonts w:ascii="Courier New" w:hAnsi="Courier New"/>
          <w:snapToGrid w:val="0"/>
          <w:sz w:val="16"/>
          <w:lang w:val="fr-FR"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>TRP-</w:t>
      </w:r>
      <w:proofErr w:type="spellStart"/>
      <w:r w:rsidRPr="00B44153">
        <w:rPr>
          <w:rFonts w:ascii="Courier New" w:hAnsi="Courier New"/>
          <w:snapToGrid w:val="0"/>
          <w:sz w:val="16"/>
          <w:lang w:eastAsia="zh-CN"/>
        </w:rPr>
        <w:t>MeasurementRequestList</w:t>
      </w:r>
      <w:proofErr w:type="spellEnd"/>
      <w:r w:rsidRPr="00B44153">
        <w:rPr>
          <w:rFonts w:ascii="Courier New" w:hAnsi="Courier New"/>
          <w:snapToGrid w:val="0"/>
          <w:sz w:val="16"/>
          <w:lang w:eastAsia="zh-CN"/>
        </w:rPr>
        <w:t>,</w:t>
      </w:r>
    </w:p>
    <w:p w14:paraId="44A7CF0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>MeasurementBeamInfoRequest,</w:t>
      </w:r>
    </w:p>
    <w:p w14:paraId="74BF05B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E-CID-ReportCharacteristics,</w:t>
      </w:r>
    </w:p>
    <w:p w14:paraId="5F4ABE6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44153">
        <w:rPr>
          <w:rFonts w:ascii="Courier New" w:hAnsi="Courier New"/>
          <w:snapToGrid w:val="0"/>
          <w:sz w:val="16"/>
          <w:lang w:eastAsia="zh-CN"/>
        </w:rPr>
        <w:tab/>
        <w:t>Extended-GNB-CU-Name,</w:t>
      </w:r>
    </w:p>
    <w:p w14:paraId="51766FF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44153">
        <w:rPr>
          <w:rFonts w:ascii="Courier New" w:hAnsi="Courier New"/>
          <w:snapToGrid w:val="0"/>
          <w:sz w:val="16"/>
          <w:lang w:eastAsia="zh-CN"/>
        </w:rPr>
        <w:tab/>
        <w:t>Extended-GNB-DU-Name,</w:t>
      </w:r>
    </w:p>
    <w:p w14:paraId="47B26A0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zh-CN"/>
        </w:rPr>
        <w:lastRenderedPageBreak/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>F1CTransferPath</w:t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229ADF8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SCGIndicator,</w:t>
      </w:r>
    </w:p>
    <w:p w14:paraId="2A7DBBA6" w14:textId="7ADC30C7" w:rsid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48" w:author="Huawei" w:date="2022-01-29T15:37:00Z"/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SpatialRelationPerSRSResource</w:t>
      </w:r>
      <w:ins w:id="249" w:author="Huawei" w:date="2022-01-29T15:37:00Z">
        <w:r w:rsidR="00A40464"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5A55E547" w14:textId="2E3C9CBB" w:rsidR="00A40464" w:rsidRDefault="00A40464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50" w:author="Huawei" w:date="2022-01-29T15:39:00Z"/>
          <w:rFonts w:ascii="Courier New" w:hAnsi="Courier New"/>
          <w:noProof/>
          <w:snapToGrid w:val="0"/>
          <w:sz w:val="16"/>
          <w:lang w:eastAsia="ko-KR"/>
        </w:rPr>
      </w:pPr>
      <w:ins w:id="251" w:author="Huawei" w:date="2022-01-29T15:38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NRPagingeDRX</w:t>
        </w:r>
        <w:r w:rsidRPr="00A40464">
          <w:rPr>
            <w:rFonts w:ascii="Courier New" w:hAnsi="Courier New"/>
            <w:noProof/>
            <w:snapToGrid w:val="0"/>
            <w:sz w:val="16"/>
            <w:lang w:eastAsia="ko-KR"/>
          </w:rPr>
          <w:t>Information</w:t>
        </w:r>
      </w:ins>
      <w:ins w:id="252" w:author="Huawei" w:date="2022-01-29T15:39:00Z">
        <w:r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665579A3" w14:textId="45B08940" w:rsidR="00A40464" w:rsidRPr="00A40464" w:rsidRDefault="00A40464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ins w:id="253" w:author="Huawei" w:date="2022-01-29T15:39:00Z">
        <w:r>
          <w:rPr>
            <w:rFonts w:ascii="Courier New" w:eastAsiaTheme="minorEastAsia" w:hAnsi="Courier New"/>
            <w:noProof/>
            <w:snapToGrid w:val="0"/>
            <w:sz w:val="16"/>
            <w:lang w:eastAsia="zh-CN"/>
          </w:rPr>
          <w:tab/>
        </w:r>
      </w:ins>
      <w:ins w:id="254" w:author="Huawei" w:date="2022-01-29T15:40:00Z">
        <w:r w:rsidR="007E024C">
          <w:rPr>
            <w:rFonts w:ascii="Courier New" w:eastAsiaTheme="minorEastAsia" w:hAnsi="Courier New"/>
            <w:noProof/>
            <w:snapToGrid w:val="0"/>
            <w:sz w:val="16"/>
            <w:lang w:eastAsia="zh-CN"/>
          </w:rPr>
          <w:t>NR</w:t>
        </w:r>
      </w:ins>
      <w:ins w:id="255" w:author="Huawei" w:date="2022-01-29T15:39:00Z">
        <w:r w:rsidR="007E024C">
          <w:rPr>
            <w:rFonts w:ascii="Courier New" w:eastAsiaTheme="minorEastAsia" w:hAnsi="Courier New"/>
            <w:noProof/>
            <w:snapToGrid w:val="0"/>
            <w:sz w:val="16"/>
            <w:lang w:eastAsia="zh-CN"/>
          </w:rPr>
          <w:t>PagingeDRXInformationforRRC</w:t>
        </w:r>
        <w:r w:rsidRPr="00A40464">
          <w:rPr>
            <w:rFonts w:ascii="Courier New" w:eastAsiaTheme="minorEastAsia" w:hAnsi="Courier New"/>
            <w:noProof/>
            <w:snapToGrid w:val="0"/>
            <w:sz w:val="16"/>
            <w:lang w:eastAsia="zh-CN"/>
          </w:rPr>
          <w:t>INACTIVE</w:t>
        </w:r>
      </w:ins>
    </w:p>
    <w:p w14:paraId="349489F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 w:cs="Courier New"/>
          <w:noProof/>
          <w:sz w:val="16"/>
          <w:lang w:eastAsia="ko-KR"/>
        </w:rPr>
      </w:pPr>
    </w:p>
    <w:p w14:paraId="417DF7EA" w14:textId="77777777" w:rsid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729FE14F" w14:textId="77777777" w:rsidR="003F2437" w:rsidRPr="003F2437" w:rsidRDefault="003F2437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49E05119" w14:textId="77777777" w:rsidR="003F2437" w:rsidRPr="003F2437" w:rsidRDefault="003F2437" w:rsidP="003F24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color w:val="FF0000"/>
          <w:sz w:val="16"/>
          <w:lang w:eastAsia="ko-KR"/>
        </w:rPr>
      </w:pPr>
      <w:r w:rsidRPr="003F2437">
        <w:rPr>
          <w:rFonts w:ascii="Courier New" w:hAnsi="Courier New"/>
          <w:snapToGrid w:val="0"/>
          <w:color w:val="FF0000"/>
          <w:sz w:val="16"/>
          <w:lang w:eastAsia="ko-KR"/>
        </w:rPr>
        <w:t>&lt;next change&gt;</w:t>
      </w:r>
    </w:p>
    <w:p w14:paraId="189C9969" w14:textId="77777777" w:rsid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D940566" w14:textId="77777777" w:rsidR="003F2437" w:rsidRPr="003F2437" w:rsidRDefault="003F2437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4AB61CF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FROM F1AP-IEs</w:t>
      </w:r>
    </w:p>
    <w:p w14:paraId="47824F6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D2CFF2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PrivateIE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-Container{},</w:t>
      </w:r>
    </w:p>
    <w:p w14:paraId="72465C9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{},</w:t>
      </w:r>
    </w:p>
    <w:p w14:paraId="105B788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-Container{},</w:t>
      </w:r>
    </w:p>
    <w:p w14:paraId="202AD0B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ProtocolIE-ContainerPair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{},</w:t>
      </w:r>
    </w:p>
    <w:p w14:paraId="2596E7B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ProtocolIE-SingleContainer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{},</w:t>
      </w:r>
    </w:p>
    <w:p w14:paraId="2944E18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F1AP-PRIVATE-IES,</w:t>
      </w:r>
    </w:p>
    <w:p w14:paraId="528DB84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F1AP-PROTOCOL-EXTENSION,</w:t>
      </w:r>
    </w:p>
    <w:p w14:paraId="21E3AF1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F1AP-PROTOCOL-IES,</w:t>
      </w:r>
    </w:p>
    <w:p w14:paraId="36C11F1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F1AP-PROTOCOL-IES-PAIR</w:t>
      </w:r>
    </w:p>
    <w:p w14:paraId="29D3448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8F889D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FROM F1AP-Containers</w:t>
      </w:r>
    </w:p>
    <w:p w14:paraId="61CDE48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2C5424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id-Candidate-SpCell-Item,</w:t>
      </w:r>
    </w:p>
    <w:p w14:paraId="548C3D7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id-Candidate-SpCell-List,</w:t>
      </w:r>
    </w:p>
    <w:p w14:paraId="231FB7E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id-Cause,</w:t>
      </w:r>
    </w:p>
    <w:p w14:paraId="12DE19E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id-Cancel-all-Warning-Messages-Indicator,</w:t>
      </w:r>
    </w:p>
    <w:p w14:paraId="6D95046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id-Cells-Failed-to-be-Activated-List,</w:t>
      </w:r>
    </w:p>
    <w:p w14:paraId="08D7519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id-Cells-Failed-to-be-Activated-List-Item,</w:t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</w:t>
      </w:r>
    </w:p>
    <w:p w14:paraId="4762DEA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id-Cells-Status-Item,</w:t>
      </w:r>
    </w:p>
    <w:p w14:paraId="3704BF1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id-Cells-Status-List,</w:t>
      </w:r>
    </w:p>
    <w:p w14:paraId="4C23394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id-Cells-to-be-Activated-List,</w:t>
      </w:r>
    </w:p>
    <w:p w14:paraId="7E586E6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id-Cells-to-be-Activated-List-Item,</w:t>
      </w:r>
    </w:p>
    <w:p w14:paraId="218FF53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id-Cells-to-be-Deactivated-List,</w:t>
      </w:r>
    </w:p>
    <w:p w14:paraId="2ABF988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id-Cells-to-be-Deactivated-List-Item,</w:t>
      </w:r>
    </w:p>
    <w:p w14:paraId="134A259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id-ConfirmedUEID,</w:t>
      </w:r>
    </w:p>
    <w:p w14:paraId="1E90E97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id-CriticalityDiagnostics,</w:t>
      </w:r>
    </w:p>
    <w:p w14:paraId="3858A13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id-C-RNTI,</w:t>
      </w:r>
    </w:p>
    <w:p w14:paraId="3B2D9CE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id-CUtoDURRCInformation,</w:t>
      </w:r>
    </w:p>
    <w:p w14:paraId="5FE97FF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id-DRB-Activity-Item,</w:t>
      </w:r>
    </w:p>
    <w:p w14:paraId="1BE01BF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id-DRB-Activity-List,</w:t>
      </w:r>
    </w:p>
    <w:p w14:paraId="7F9D099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id-DRBs-FailedToBeModified-Item,</w:t>
      </w:r>
    </w:p>
    <w:p w14:paraId="468627F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id-DRBs-FailedToBeModified-List,</w:t>
      </w:r>
    </w:p>
    <w:p w14:paraId="23B92D6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id-DRBs-FailedToBeSetup-Item,</w:t>
      </w:r>
    </w:p>
    <w:p w14:paraId="120F214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id-DRBs-FailedToBeSetup-List,</w:t>
      </w:r>
    </w:p>
    <w:p w14:paraId="697D8E3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id-DRBs-FailedToBeSetupMod-Item,</w:t>
      </w:r>
    </w:p>
    <w:p w14:paraId="10C5CED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id-DRBs-FailedToBeSetupMod-List,</w:t>
      </w:r>
    </w:p>
    <w:p w14:paraId="0F9DC9E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id-DRBs-ModifiedConf-Item,</w:t>
      </w:r>
    </w:p>
    <w:p w14:paraId="33587A8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id-DRBs-ModifiedConf-List,</w:t>
      </w:r>
    </w:p>
    <w:p w14:paraId="6461DA1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lastRenderedPageBreak/>
        <w:tab/>
        <w:t>id-DRBs-Modified-Item,</w:t>
      </w:r>
    </w:p>
    <w:p w14:paraId="18F9B6D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id-DRBs-Modified-List,</w:t>
      </w:r>
    </w:p>
    <w:p w14:paraId="3EE95A2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id-DRB-Notify-Item,</w:t>
      </w:r>
    </w:p>
    <w:p w14:paraId="1934A5D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id-DRB-Notify-List,</w:t>
      </w:r>
    </w:p>
    <w:p w14:paraId="13CC20B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id-DRBs-Required-ToBeModified-Item,</w:t>
      </w:r>
    </w:p>
    <w:p w14:paraId="1910225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id-DRBs-Required-ToBeModified-List,</w:t>
      </w:r>
    </w:p>
    <w:p w14:paraId="1B0221E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id-DRBs-Required-ToBeReleased-Item,</w:t>
      </w:r>
    </w:p>
    <w:p w14:paraId="3BDA3FA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id-DRBs-Required-ToBeReleased-List,</w:t>
      </w:r>
    </w:p>
    <w:p w14:paraId="3EC9BD9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id-DRBs-Setup-Item,</w:t>
      </w:r>
    </w:p>
    <w:p w14:paraId="5C7C343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id-DRBs-Setup-List,</w:t>
      </w:r>
    </w:p>
    <w:p w14:paraId="23EBBEF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id-DRBs-SetupMod-Item,</w:t>
      </w:r>
    </w:p>
    <w:p w14:paraId="260A61F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id-DRBs-SetupMod-List,</w:t>
      </w:r>
    </w:p>
    <w:p w14:paraId="775D6F8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id-DRBs-ToBeModified-Item,</w:t>
      </w:r>
    </w:p>
    <w:p w14:paraId="568CD20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id-DRBs-ToBeModified-List,</w:t>
      </w:r>
    </w:p>
    <w:p w14:paraId="7363438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id-DRBs-ToBeReleased-Item,</w:t>
      </w:r>
    </w:p>
    <w:p w14:paraId="4222166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id-DRBs-ToBeReleased-List,</w:t>
      </w:r>
    </w:p>
    <w:p w14:paraId="30C1C27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id-DRBs-ToBeSetup-Item,</w:t>
      </w:r>
    </w:p>
    <w:p w14:paraId="144EE5D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id-DRBs-ToBeSetup-List,</w:t>
      </w:r>
    </w:p>
    <w:p w14:paraId="31D3437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id-DRBs-ToBeSetupMod-Item,</w:t>
      </w:r>
    </w:p>
    <w:p w14:paraId="10CF089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id-DRBs-ToBeSetupMod-List,</w:t>
      </w:r>
    </w:p>
    <w:p w14:paraId="718947B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id-DRXCycle,</w:t>
      </w:r>
    </w:p>
    <w:p w14:paraId="3A9146E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id-DUtoCURRCInformation,</w:t>
      </w:r>
    </w:p>
    <w:p w14:paraId="72598C2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id-ExecuteDuplication,</w:t>
      </w:r>
    </w:p>
    <w:p w14:paraId="70622FD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id-FullConfiguration,</w:t>
      </w:r>
    </w:p>
    <w:p w14:paraId="01D1771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id-gNB-CU-UE-F1AP-ID,</w:t>
      </w:r>
    </w:p>
    <w:p w14:paraId="5BD355B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z w:val="16"/>
          <w:lang w:eastAsia="ko-KR"/>
        </w:rPr>
        <w:t>id-gNB-DU-UE-F1AP-ID,</w:t>
      </w:r>
    </w:p>
    <w:p w14:paraId="558B766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44153">
        <w:rPr>
          <w:rFonts w:ascii="Courier New" w:eastAsia="宋体" w:hAnsi="Courier New"/>
          <w:noProof/>
          <w:sz w:val="16"/>
          <w:lang w:eastAsia="ko-KR"/>
        </w:rPr>
        <w:tab/>
        <w:t>id-gNB-DU-ID,</w:t>
      </w:r>
    </w:p>
    <w:p w14:paraId="624AAEC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44153">
        <w:rPr>
          <w:rFonts w:ascii="Courier New" w:eastAsia="宋体" w:hAnsi="Courier New"/>
          <w:noProof/>
          <w:sz w:val="16"/>
          <w:lang w:eastAsia="ko-KR"/>
        </w:rPr>
        <w:tab/>
        <w:t>id-GNB-DU-Served-Cells-Item,</w:t>
      </w:r>
    </w:p>
    <w:p w14:paraId="6620D6B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44153">
        <w:rPr>
          <w:rFonts w:ascii="Courier New" w:eastAsia="宋体" w:hAnsi="Courier New"/>
          <w:noProof/>
          <w:sz w:val="16"/>
          <w:lang w:eastAsia="ko-KR"/>
        </w:rPr>
        <w:tab/>
        <w:t>id-gNB-DU-Served-Cells-List,</w:t>
      </w:r>
      <w:r w:rsidRPr="00B44153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14D95DE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44153">
        <w:rPr>
          <w:rFonts w:ascii="Courier New" w:eastAsia="宋体" w:hAnsi="Courier New"/>
          <w:noProof/>
          <w:sz w:val="16"/>
          <w:lang w:eastAsia="ko-KR"/>
        </w:rPr>
        <w:tab/>
        <w:t>id-gNB-CU-Name,</w:t>
      </w:r>
    </w:p>
    <w:p w14:paraId="71F44EB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>id-gNB-DU-Name,</w:t>
      </w:r>
    </w:p>
    <w:p w14:paraId="447BCC1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>id-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>Extended-GNB-CU-Name,</w:t>
      </w:r>
    </w:p>
    <w:p w14:paraId="5C518ED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>id-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>Extended-GNB-DU-Name,</w:t>
      </w:r>
    </w:p>
    <w:p w14:paraId="3FE2551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id-InactivityMonitoringRequest,</w:t>
      </w:r>
    </w:p>
    <w:p w14:paraId="68E7B5B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id-InactivityMonitoringResponse,</w:t>
      </w:r>
    </w:p>
    <w:p w14:paraId="1C32FD3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>id-new-gNB-CU-</w:t>
      </w:r>
      <w:r w:rsidRPr="00B44153">
        <w:rPr>
          <w:rFonts w:ascii="Courier New" w:eastAsia="宋体" w:hAnsi="Courier New"/>
          <w:noProof/>
          <w:sz w:val="16"/>
          <w:lang w:eastAsia="ko-KR"/>
        </w:rPr>
        <w:t>UE-</w:t>
      </w:r>
      <w:r w:rsidRPr="00B44153">
        <w:rPr>
          <w:rFonts w:ascii="Courier New" w:hAnsi="Courier New"/>
          <w:sz w:val="16"/>
          <w:lang w:eastAsia="ko-KR"/>
        </w:rPr>
        <w:t>F1AP-ID,</w:t>
      </w:r>
    </w:p>
    <w:p w14:paraId="6B2897E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>id-new-gNB-DU-</w:t>
      </w:r>
      <w:r w:rsidRPr="00B44153">
        <w:rPr>
          <w:rFonts w:ascii="Courier New" w:eastAsia="宋体" w:hAnsi="Courier New"/>
          <w:noProof/>
          <w:sz w:val="16"/>
          <w:lang w:eastAsia="ko-KR"/>
        </w:rPr>
        <w:t>UE-</w:t>
      </w:r>
      <w:r w:rsidRPr="00B44153">
        <w:rPr>
          <w:rFonts w:ascii="Courier New" w:hAnsi="Courier New"/>
          <w:sz w:val="16"/>
          <w:lang w:eastAsia="ko-KR"/>
        </w:rPr>
        <w:t>F1AP-ID,</w:t>
      </w:r>
    </w:p>
    <w:p w14:paraId="0F58FF0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id-oldgNB-DU-UE-F1AP-ID,</w:t>
      </w:r>
    </w:p>
    <w:p w14:paraId="643C24F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hAnsi="Courier New"/>
          <w:noProof/>
          <w:sz w:val="16"/>
          <w:lang w:eastAsia="ko-KR"/>
        </w:rPr>
        <w:tab/>
        <w:t>id-PLMNAssistanceInfoForNetShar,</w:t>
      </w:r>
    </w:p>
    <w:p w14:paraId="7263739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id-Potential-SpCell-Item,</w:t>
      </w:r>
    </w:p>
    <w:p w14:paraId="6C557F5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id-Potential-SpCell-List,</w:t>
      </w:r>
    </w:p>
    <w:p w14:paraId="2702AAE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id-RAT-FrequencyPriorityInformation,</w:t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</w:t>
      </w:r>
    </w:p>
    <w:p w14:paraId="2C62733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z w:val="16"/>
          <w:lang w:eastAsia="ko-KR"/>
        </w:rPr>
        <w:t>RedirectedRRCmessage</w:t>
      </w:r>
      <w:proofErr w:type="spellEnd"/>
      <w:r w:rsidRPr="00B44153">
        <w:rPr>
          <w:rFonts w:ascii="Courier New" w:hAnsi="Courier New"/>
          <w:sz w:val="16"/>
          <w:lang w:eastAsia="ko-KR"/>
        </w:rPr>
        <w:t>,</w:t>
      </w:r>
    </w:p>
    <w:p w14:paraId="57EA2FD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id-ResetType,</w:t>
      </w:r>
    </w:p>
    <w:p w14:paraId="4E3AFDF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id-RequestedSRSTransmissionCharacteristics,</w:t>
      </w:r>
    </w:p>
    <w:p w14:paraId="482CB30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id-ResourceCoordinationTransferContainer,</w:t>
      </w:r>
    </w:p>
    <w:p w14:paraId="75DE1C3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id-RRCContainer,</w:t>
      </w:r>
    </w:p>
    <w:p w14:paraId="64EE4F8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id-RRCContainer-RRCSetupComplete,</w:t>
      </w:r>
    </w:p>
    <w:p w14:paraId="256E32E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id-RRCReconfigurationCompleteIndicator,</w:t>
      </w:r>
    </w:p>
    <w:p w14:paraId="0FA2C21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id-SCell-FailedtoSetup-List,</w:t>
      </w:r>
    </w:p>
    <w:p w14:paraId="71FD032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id-SCell-FailedtoSetup-Item,</w:t>
      </w:r>
    </w:p>
    <w:p w14:paraId="1270149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lastRenderedPageBreak/>
        <w:tab/>
        <w:t>id-SCell-FailedtoSetupMod-List,</w:t>
      </w:r>
    </w:p>
    <w:p w14:paraId="70D1C72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id-SCell-FailedtoSetupMod-Item,</w:t>
      </w:r>
    </w:p>
    <w:p w14:paraId="3AD12FA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id-SCell-ToBeRemoved-Item,</w:t>
      </w:r>
    </w:p>
    <w:p w14:paraId="061D0A0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id-SCell-ToBeRemoved-List,</w:t>
      </w:r>
    </w:p>
    <w:p w14:paraId="2316A6E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id-SCell-ToBeSetup-Item,</w:t>
      </w:r>
    </w:p>
    <w:p w14:paraId="370CD4A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id-SCell-ToBeSetup-List,</w:t>
      </w:r>
    </w:p>
    <w:p w14:paraId="0246555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id-SCell-ToBeSetupMod-Item,</w:t>
      </w:r>
    </w:p>
    <w:p w14:paraId="5F43F80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id-SCell-ToBeSetupMod-List,</w:t>
      </w:r>
    </w:p>
    <w:p w14:paraId="4D8F7BE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z w:val="16"/>
          <w:lang w:eastAsia="ko-KR"/>
        </w:rPr>
        <w:tab/>
      </w:r>
      <w:r w:rsidRPr="00B44153">
        <w:rPr>
          <w:rFonts w:ascii="Courier New" w:hAnsi="Courier New"/>
          <w:noProof/>
          <w:sz w:val="16"/>
          <w:lang w:eastAsia="ko-KR"/>
        </w:rPr>
        <w:t>id-SelectedPLMNID,</w:t>
      </w:r>
    </w:p>
    <w:p w14:paraId="1490A5A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id-Served-Cells-To-Add-Item,</w:t>
      </w:r>
    </w:p>
    <w:p w14:paraId="0C2FF0F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id-Served-Cells-To-Add-List,</w:t>
      </w:r>
    </w:p>
    <w:p w14:paraId="263C839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id-Served-Cells-To-Delete-Item,</w:t>
      </w:r>
    </w:p>
    <w:p w14:paraId="7A90C00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id-Served-Cells-To-Delete-List,</w:t>
      </w:r>
    </w:p>
    <w:p w14:paraId="1E23784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id-Served-Cells-To-Modify-Item,</w:t>
      </w:r>
    </w:p>
    <w:p w14:paraId="51CAFEC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id-Served-Cells-To-Modify-List,</w:t>
      </w:r>
    </w:p>
    <w:p w14:paraId="739E270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id-ServCellIndex,</w:t>
      </w:r>
    </w:p>
    <w:p w14:paraId="154D5ED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id-ServingCellMO,</w:t>
      </w:r>
    </w:p>
    <w:p w14:paraId="543B2ED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id-SpCell-ID,</w:t>
      </w:r>
    </w:p>
    <w:p w14:paraId="7D811A2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id-SpCellULConfigured,</w:t>
      </w:r>
    </w:p>
    <w:p w14:paraId="5CD4B2B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id-SRBID,</w:t>
      </w:r>
    </w:p>
    <w:p w14:paraId="66D8F60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id-SRBs-FailedToBeSetup-Item,</w:t>
      </w:r>
    </w:p>
    <w:p w14:paraId="2C62C1A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id-SRBs-FailedToBeSetup-List,</w:t>
      </w:r>
    </w:p>
    <w:p w14:paraId="63AB36F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id-SRBs-FailedToBeSetupMod-Item,</w:t>
      </w:r>
    </w:p>
    <w:p w14:paraId="3A67CC9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id-SRBs-FailedToBeSetupMod-List,</w:t>
      </w:r>
    </w:p>
    <w:p w14:paraId="3B216FB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id-SRBs-Required-ToBeReleased-Item,</w:t>
      </w:r>
    </w:p>
    <w:p w14:paraId="0CC685D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id-SRBs-Required-ToBeReleased-List,</w:t>
      </w:r>
    </w:p>
    <w:p w14:paraId="37082BF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id-SRBs-ToBeReleased-Item,</w:t>
      </w:r>
    </w:p>
    <w:p w14:paraId="4F8C884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 xml:space="preserve">id-SRBs-ToBeReleased-List, </w:t>
      </w:r>
    </w:p>
    <w:p w14:paraId="5D5550A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id-SRBs-ToBeSetup-Item,</w:t>
      </w:r>
    </w:p>
    <w:p w14:paraId="2D0310D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id-SRBs-ToBeSetup-List,</w:t>
      </w:r>
    </w:p>
    <w:p w14:paraId="69AA1EE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id-SRBs-ToBeSetupMod-Item,</w:t>
      </w:r>
    </w:p>
    <w:p w14:paraId="3E71A95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id-SRBs-ToBeSetupMod-List,</w:t>
      </w:r>
    </w:p>
    <w:p w14:paraId="297950E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id-SRBs-Modified-Item,</w:t>
      </w:r>
    </w:p>
    <w:p w14:paraId="2E20BA6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id-SRBs-Modified-List,</w:t>
      </w:r>
    </w:p>
    <w:p w14:paraId="389AF1A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id-SRBs-Setup-Item,</w:t>
      </w:r>
    </w:p>
    <w:p w14:paraId="2B3497E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id-SRBs-Setup-List,</w:t>
      </w:r>
    </w:p>
    <w:p w14:paraId="1BB3B69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id-SRBs-SetupMod-Item,</w:t>
      </w:r>
    </w:p>
    <w:p w14:paraId="58713BA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id-SRBs-SetupMod-List,</w:t>
      </w:r>
    </w:p>
    <w:p w14:paraId="0B0ABD0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id-TimeToWait,</w:t>
      </w:r>
    </w:p>
    <w:p w14:paraId="360382D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id-TransactionID,</w:t>
      </w:r>
    </w:p>
    <w:p w14:paraId="3FBEB01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id-Transmission</w:t>
      </w:r>
      <w:r w:rsidRPr="00B44153">
        <w:rPr>
          <w:rFonts w:ascii="Courier New" w:hAnsi="Courier New"/>
          <w:noProof/>
          <w:snapToGrid w:val="0"/>
          <w:sz w:val="16"/>
        </w:rPr>
        <w:t>Action</w:t>
      </w:r>
      <w:r w:rsidRPr="00B44153">
        <w:rPr>
          <w:rFonts w:ascii="Courier New" w:eastAsia="宋体" w:hAnsi="Courier New"/>
          <w:noProof/>
          <w:snapToGrid w:val="0"/>
          <w:sz w:val="16"/>
        </w:rPr>
        <w:t>Indicator,</w:t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</w:t>
      </w:r>
    </w:p>
    <w:p w14:paraId="1176619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z w:val="16"/>
          <w:lang w:eastAsia="ko-KR"/>
        </w:rPr>
        <w:t>id-UEContextNotRetrievable,</w:t>
      </w:r>
    </w:p>
    <w:p w14:paraId="058A7B4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id-UE-associatedLogicalF1-ConnectionItem,</w:t>
      </w:r>
    </w:p>
    <w:p w14:paraId="2CA9219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id-UE-associatedLogicalF1-ConnectionListResAck,</w:t>
      </w:r>
    </w:p>
    <w:p w14:paraId="6F79CDC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id-DUtoCURRCContainer,</w:t>
      </w:r>
    </w:p>
    <w:p w14:paraId="2ED75EA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id-NRCGI,</w:t>
      </w:r>
    </w:p>
    <w:p w14:paraId="1756D1C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id-PagingCell-Item,</w:t>
      </w:r>
    </w:p>
    <w:p w14:paraId="78B9D5F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id-PagingCell-List,</w:t>
      </w:r>
    </w:p>
    <w:p w14:paraId="0C516FE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id-PagingDRX,</w:t>
      </w:r>
    </w:p>
    <w:p w14:paraId="2B3F5D7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id-PagingPriority,</w:t>
      </w:r>
    </w:p>
    <w:p w14:paraId="38F188E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id-SItype-List,</w:t>
      </w:r>
    </w:p>
    <w:p w14:paraId="251EDF1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lastRenderedPageBreak/>
        <w:tab/>
        <w:t>id-UEIdentityIndexValue,</w:t>
      </w:r>
    </w:p>
    <w:p w14:paraId="2C622E6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id-GNB-CU-TNL-Association-Setup-List,</w:t>
      </w:r>
    </w:p>
    <w:p w14:paraId="4D9B219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id-GNB-CU-TNL-Association-Setup-Item,</w:t>
      </w:r>
    </w:p>
    <w:p w14:paraId="5363DD6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id-GNB-CU-TNL-Association-Failed-To-Setup-List,</w:t>
      </w:r>
    </w:p>
    <w:p w14:paraId="3932239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id-GNB-CU-TNL-Association-Failed-To-Setup-Item,</w:t>
      </w:r>
    </w:p>
    <w:p w14:paraId="538D44C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id-GNB-CU-TNL-Association-To-Add-Item,</w:t>
      </w:r>
    </w:p>
    <w:p w14:paraId="6D93909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id-GNB-CU-TNL-Association-To-Add-List,</w:t>
      </w:r>
    </w:p>
    <w:p w14:paraId="511E704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id-GNB-CU-TNL-Association-To-Remove-Item,</w:t>
      </w:r>
    </w:p>
    <w:p w14:paraId="17C55C6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id-GNB-CU-TNL-Association-To-Remove-List,</w:t>
      </w:r>
    </w:p>
    <w:p w14:paraId="0977DA9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id-GNB-CU-TNL-Association-To-Update-Item,</w:t>
      </w:r>
    </w:p>
    <w:p w14:paraId="560A1C5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id-GNB-CU-TNL-Association-To-Update-List,</w:t>
      </w:r>
    </w:p>
    <w:p w14:paraId="5CEDF9A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id-MaskedIMEISV,</w:t>
      </w:r>
    </w:p>
    <w:p w14:paraId="308EDFB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id-PagingIdentity,</w:t>
      </w:r>
    </w:p>
    <w:p w14:paraId="7429793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id-Cells-to-be-Barred-List,</w:t>
      </w:r>
    </w:p>
    <w:p w14:paraId="761B6DD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id-Cells-to-be-Barred-Item,</w:t>
      </w:r>
    </w:p>
    <w:p w14:paraId="1550F87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id-PWSSystemInformation,</w:t>
      </w:r>
    </w:p>
    <w:p w14:paraId="5E58CBB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id-RepetitionPeriod,</w:t>
      </w:r>
    </w:p>
    <w:p w14:paraId="0F8C073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id-NumberofBroadcastRequest,</w:t>
      </w:r>
    </w:p>
    <w:p w14:paraId="09FCC93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id-Cells-To-Be-Broadcast-List,</w:t>
      </w:r>
    </w:p>
    <w:p w14:paraId="41C09B8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id-Cells-To-Be-Broadcast-Item,</w:t>
      </w:r>
    </w:p>
    <w:p w14:paraId="151B3B4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id-Cells-Broadcast-Completed-List,</w:t>
      </w:r>
    </w:p>
    <w:p w14:paraId="50BDACD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id-Cells-Broadcast-Completed-Item,</w:t>
      </w:r>
    </w:p>
    <w:p w14:paraId="179DA29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id-Broadcast-To-Be-Cancelled-List,</w:t>
      </w:r>
    </w:p>
    <w:p w14:paraId="1572F11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id-Broadcast-To-Be-Cancelled-Item,</w:t>
      </w:r>
    </w:p>
    <w:p w14:paraId="7598CE3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id-Cells-Broadcast-Cancelled-List,</w:t>
      </w:r>
    </w:p>
    <w:p w14:paraId="022BBDF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id-Cells-Broadcast-Cancelled-Item,</w:t>
      </w:r>
    </w:p>
    <w:p w14:paraId="6322959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id-NR-CGI-List-For-Restart-List,</w:t>
      </w:r>
    </w:p>
    <w:p w14:paraId="40D200A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id-NR-CGI-List-For-Restart-Item,</w:t>
      </w:r>
    </w:p>
    <w:p w14:paraId="536ED62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id-PWS-Failed-NR-CGI-List,</w:t>
      </w:r>
    </w:p>
    <w:p w14:paraId="5E19D8A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id-PWS-Failed-NR-CGI-Item,</w:t>
      </w:r>
    </w:p>
    <w:p w14:paraId="209953A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id-EUTRA-NR-CellResourceCoordinationReq-Container,</w:t>
      </w:r>
    </w:p>
    <w:p w14:paraId="352A6D4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id-EUTRA-NR-CellResourceCoordinationReqAck-Container,</w:t>
      </w:r>
    </w:p>
    <w:p w14:paraId="37B0220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id-Protected-EUTRA-Resources-List,</w:t>
      </w:r>
    </w:p>
    <w:p w14:paraId="7B1728F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id-RequestType,</w:t>
      </w:r>
    </w:p>
    <w:p w14:paraId="428B2FD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id-ServingPLMN,</w:t>
      </w:r>
    </w:p>
    <w:p w14:paraId="70B7609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id-DRXConfigurationIndicator,</w:t>
      </w:r>
    </w:p>
    <w:p w14:paraId="460142A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id-RLCFailureIndication,</w:t>
      </w:r>
    </w:p>
    <w:p w14:paraId="39667A0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id-UplinkTxDirectCurrentListInformation,</w:t>
      </w:r>
    </w:p>
    <w:p w14:paraId="2B63257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id-SULAccessIndication,</w:t>
      </w:r>
    </w:p>
    <w:p w14:paraId="15A153C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id-Protected-EUTRA-Resources-Item,</w:t>
      </w:r>
    </w:p>
    <w:p w14:paraId="69178AF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id-GNB-DUConfigurationQuery,</w:t>
      </w:r>
    </w:p>
    <w:p w14:paraId="473B6D9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id-GNB-DU-UE-AMBR-UL,</w:t>
      </w:r>
    </w:p>
    <w:p w14:paraId="4DE717D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z w:val="16"/>
          <w:lang w:eastAsia="ko-KR"/>
        </w:rPr>
        <w:t>id-GNB-CU-RRC-Version,</w:t>
      </w:r>
    </w:p>
    <w:p w14:paraId="358B380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44153">
        <w:rPr>
          <w:rFonts w:ascii="Courier New" w:eastAsia="宋体" w:hAnsi="Courier New"/>
          <w:noProof/>
          <w:sz w:val="16"/>
          <w:lang w:eastAsia="ko-KR"/>
        </w:rPr>
        <w:tab/>
        <w:t>id-GNB-DU-RRC-Version,</w:t>
      </w:r>
    </w:p>
    <w:p w14:paraId="38F0331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>id-GNBDUOverloadInformation,</w:t>
      </w:r>
    </w:p>
    <w:p w14:paraId="71E5B49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id-NeedforGap,</w:t>
      </w:r>
    </w:p>
    <w:p w14:paraId="144D71D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RRCDeliveryStatusRequest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7A14806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RRCDeliveryStatus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7F8E8D3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id-Dedicated-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SIDelivery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NeededUE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-List,</w:t>
      </w:r>
    </w:p>
    <w:p w14:paraId="1ACD426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id-Dedicated-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SIDelivery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NeededUE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</w:t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4F78B91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id-ResourceCoordinationTransferInformation</w:t>
      </w:r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65617B2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lastRenderedPageBreak/>
        <w:tab/>
        <w:t>id-Associated-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SCell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-List,</w:t>
      </w:r>
    </w:p>
    <w:p w14:paraId="67BD574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id-Associated-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SCell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65CB65F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IgnoreResourceCoordinationContainer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4714712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 w:cs="Courier New"/>
          <w:noProof/>
          <w:snapToGrid w:val="0"/>
          <w:sz w:val="16"/>
          <w:lang w:eastAsia="ko-KR"/>
        </w:rPr>
        <w:tab/>
        <w:t>id-</w:t>
      </w:r>
      <w:r w:rsidRPr="00B44153">
        <w:rPr>
          <w:rFonts w:ascii="Courier New" w:hAnsi="Courier New" w:cs="Courier New"/>
          <w:noProof/>
          <w:sz w:val="16"/>
          <w:lang w:eastAsia="ko-KR"/>
        </w:rPr>
        <w:t>UAC-Assistance-Info,</w:t>
      </w:r>
    </w:p>
    <w:p w14:paraId="7645C1A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id-RANUEID,</w:t>
      </w:r>
    </w:p>
    <w:p w14:paraId="6D221CD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PagingOrigin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50BA79B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id-GNB-DU-TNL-Association-To-Remove-Item,</w:t>
      </w:r>
    </w:p>
    <w:p w14:paraId="1CDB5DA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id-GNB-DU-TNL-Association-To-Remove-List,</w:t>
      </w:r>
    </w:p>
    <w:p w14:paraId="26A5C90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NotificationInformation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411D21A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TraceActivation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15A1BC6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TraceID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78C6352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id-Neighbour-Cell-Information-List,</w:t>
      </w:r>
    </w:p>
    <w:p w14:paraId="66F202A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id-Neighbour-Cell-Information-Item,</w:t>
      </w:r>
    </w:p>
    <w:p w14:paraId="6D5D2A5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SymbolAllocInSlot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2A2F469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NumDLULSymbols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72B4052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AdditionalRRMPriorityIndex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7F37153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DUCURadioInformationType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7F34D93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CUDURadioInformationType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297EA3F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LowerLayerPresenceStatusChange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7A6449F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id-Transport-Layer-Address-Info,</w:t>
      </w:r>
    </w:p>
    <w:p w14:paraId="7476546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ToBeSetup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-List,</w:t>
      </w:r>
    </w:p>
    <w:p w14:paraId="7A91054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ToBeSetup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28854DF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-Setup-List,</w:t>
      </w:r>
    </w:p>
    <w:p w14:paraId="1D0DB5D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-Setup-Item,</w:t>
      </w:r>
    </w:p>
    <w:p w14:paraId="32066F5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3BE971A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-List,</w:t>
      </w:r>
    </w:p>
    <w:p w14:paraId="05BB18B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75AF417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-List,</w:t>
      </w:r>
    </w:p>
    <w:p w14:paraId="5F70A75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7FD168E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-List,</w:t>
      </w:r>
    </w:p>
    <w:p w14:paraId="1FB383F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FailedToBeSetup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44DAB7B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FailedToBeSetup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-List,</w:t>
      </w:r>
    </w:p>
    <w:p w14:paraId="15C662D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FailedToBeModified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76CA7B8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FailedToBeModified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-List,</w:t>
      </w:r>
    </w:p>
    <w:p w14:paraId="50F2482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79C6028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-List,</w:t>
      </w:r>
    </w:p>
    <w:p w14:paraId="3C5B445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-Modified-Item,</w:t>
      </w:r>
    </w:p>
    <w:p w14:paraId="1459950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-Modified-List,</w:t>
      </w:r>
    </w:p>
    <w:p w14:paraId="4BB7C63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643C62E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-List,</w:t>
      </w:r>
    </w:p>
    <w:p w14:paraId="7BAA3A5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-Required-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4C8CE4F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-Required-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-List,</w:t>
      </w:r>
    </w:p>
    <w:p w14:paraId="5438849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BAPAddress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17444D4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ConfiguredBAPAddress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3256941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id-BH-Routing-Information-Added-List,</w:t>
      </w:r>
    </w:p>
    <w:p w14:paraId="3E7CC9C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id-BH-Routing-Information-Added-List-Item,</w:t>
      </w:r>
    </w:p>
    <w:p w14:paraId="54563F7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id-BH-Routing-Information-Removed-List,</w:t>
      </w:r>
    </w:p>
    <w:p w14:paraId="0BCEC14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id-BH-Routing-Information-Removed-List-Item,</w:t>
      </w:r>
    </w:p>
    <w:p w14:paraId="15DAA2D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id-UL-BH-Non-UP-Traffic-Mapping,</w:t>
      </w:r>
    </w:p>
    <w:p w14:paraId="7FA5828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id-Child-Nodes-List,</w:t>
      </w:r>
    </w:p>
    <w:p w14:paraId="0B8D0A8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 xml:space="preserve">id-Activated-Cells-to-be-Updated-List, </w:t>
      </w:r>
    </w:p>
    <w:p w14:paraId="3CDA7BC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lastRenderedPageBreak/>
        <w:tab/>
        <w:t>id-IABIPv6RequestType,</w:t>
      </w:r>
    </w:p>
    <w:p w14:paraId="24CBF9E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id-IAB-TNL-Addresses-To-Remove-List,</w:t>
      </w:r>
    </w:p>
    <w:p w14:paraId="403F06F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id-IAB-TNL-Addresses-To-Remove-Item,</w:t>
      </w:r>
    </w:p>
    <w:p w14:paraId="4CFBB2E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id-IAB-Allocated-TNL-Address-List,</w:t>
      </w:r>
    </w:p>
    <w:p w14:paraId="6F0A70E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id-IAB-Allocated-TNL-Address-Item,</w:t>
      </w:r>
    </w:p>
    <w:p w14:paraId="7E9B125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id-IABv4AddressesRequested,</w:t>
      </w:r>
    </w:p>
    <w:p w14:paraId="1E1C1A6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TrafficMappingInformation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372CD5A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id-UL-UP-TNL-Information-to-Update-List,</w:t>
      </w:r>
    </w:p>
    <w:p w14:paraId="4E0E30E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id-UL-UP-TNL-Information-to-Update-List-Item,</w:t>
      </w:r>
    </w:p>
    <w:p w14:paraId="1176ECB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id-UL-UP-TNL-Address-to-Update-List,</w:t>
      </w:r>
    </w:p>
    <w:p w14:paraId="1A63869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id-UL-UP-TNL-Address-to-Update-List-Item,</w:t>
      </w:r>
    </w:p>
    <w:p w14:paraId="77300AF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id-DL-UP-TNL-Address-to-Update-List,</w:t>
      </w:r>
    </w:p>
    <w:p w14:paraId="0921FFC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id-DL-UP-TNL-Address-to-Update-List-Item,</w:t>
      </w:r>
    </w:p>
    <w:p w14:paraId="785E189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id-NRV2XServicesAuthorized,</w:t>
      </w:r>
    </w:p>
    <w:p w14:paraId="4CE1FB2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id-LTEV2XServicesAuthorized,</w:t>
      </w:r>
    </w:p>
    <w:p w14:paraId="146DA85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NRUESidelinkAggregateMaximumBitrate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4DDF036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LTEUESidelinkAggregateMaximumBitrate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7F91F69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id-PC5LinkAMBR,</w:t>
      </w:r>
    </w:p>
    <w:p w14:paraId="1DAE8C0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FailedToBeModified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4C3DA0D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FailedToBeModified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-List,</w:t>
      </w:r>
    </w:p>
    <w:p w14:paraId="7350EEF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FailedToBeSetup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02ED3C4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FailedToBeSetup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-List,</w:t>
      </w:r>
    </w:p>
    <w:p w14:paraId="622F081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id-SLDRBs-Modified-Item,</w:t>
      </w:r>
    </w:p>
    <w:p w14:paraId="415694C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id-SLDRBs-Modified-List,</w:t>
      </w:r>
    </w:p>
    <w:p w14:paraId="3196842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id-SLDRBs-Required-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7658177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id-SLDRBs-Required-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-List,</w:t>
      </w:r>
    </w:p>
    <w:p w14:paraId="2C8A226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id-SLDRBs-Required-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4A55A26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id-SLDRBs-Required-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-List,</w:t>
      </w:r>
    </w:p>
    <w:p w14:paraId="524427F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id-SLDRBs-Setup-Item,</w:t>
      </w:r>
    </w:p>
    <w:p w14:paraId="1BBE848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id-SLDRBs-Setup-List,</w:t>
      </w:r>
    </w:p>
    <w:p w14:paraId="76EE04C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243B38A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-List,</w:t>
      </w:r>
    </w:p>
    <w:p w14:paraId="0EF9A5E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1A5E681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-List,</w:t>
      </w:r>
    </w:p>
    <w:p w14:paraId="32CBCD5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ToBeSetup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4F904E2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ToBeSetup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-List,</w:t>
      </w:r>
    </w:p>
    <w:p w14:paraId="6E14059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112650C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-List,</w:t>
      </w:r>
    </w:p>
    <w:p w14:paraId="05F50E9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-List,</w:t>
      </w:r>
    </w:p>
    <w:p w14:paraId="253DE18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-List,</w:t>
      </w:r>
    </w:p>
    <w:p w14:paraId="520262C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4094E2A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2AC829D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ModifiedConf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-List,</w:t>
      </w:r>
    </w:p>
    <w:p w14:paraId="5BFACD2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ModifiedConf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3F9DA1D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id-gNBCUMeasurementID,</w:t>
      </w:r>
    </w:p>
    <w:p w14:paraId="1D56B04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id-gNBDUMeasurementID,</w:t>
      </w:r>
    </w:p>
    <w:p w14:paraId="21B5D20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id-RegistrationRequest,</w:t>
      </w:r>
    </w:p>
    <w:p w14:paraId="5747843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id-ReportCharacteristics,</w:t>
      </w:r>
    </w:p>
    <w:p w14:paraId="6DA8808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id-CellToReportList,</w:t>
      </w:r>
    </w:p>
    <w:p w14:paraId="7458BF7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id-CellMeasurementResultList,</w:t>
      </w:r>
    </w:p>
    <w:p w14:paraId="0BB6506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id-HardwareLoadIndicator,</w:t>
      </w:r>
    </w:p>
    <w:p w14:paraId="6C37A2A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lastRenderedPageBreak/>
        <w:tab/>
        <w:t xml:space="preserve">id-ReportingPeriodicity, </w:t>
      </w:r>
    </w:p>
    <w:p w14:paraId="2D690BE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 xml:space="preserve">id-TNLCapacityIndicator, </w:t>
      </w:r>
    </w:p>
    <w:p w14:paraId="31FAB8B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id-RACHReportInformationList,</w:t>
      </w:r>
    </w:p>
    <w:p w14:paraId="7A8C505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id-RLFReportInformationList,</w:t>
      </w:r>
    </w:p>
    <w:p w14:paraId="73F304F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id-ReportingRequestType,</w:t>
      </w:r>
    </w:p>
    <w:p w14:paraId="4D12CFE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id-TimeReferenceInformation,</w:t>
      </w:r>
    </w:p>
    <w:p w14:paraId="65BE85B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id-ConditionalInterDUMobilityInformation,</w:t>
      </w:r>
    </w:p>
    <w:p w14:paraId="591DA60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id-ConditionalIntraDUMobilityInformation,</w:t>
      </w:r>
    </w:p>
    <w:p w14:paraId="6177833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id-targetCellsToCancel,</w:t>
      </w:r>
    </w:p>
    <w:p w14:paraId="40F15D3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id-requestedTargetCellGlobalID,</w:t>
      </w:r>
    </w:p>
    <w:p w14:paraId="06922CC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id-TraceCollectionEntityIPAddress,</w:t>
      </w:r>
    </w:p>
    <w:p w14:paraId="30CD66D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id-ManagementBasedMDTPLMNList,</w:t>
      </w:r>
    </w:p>
    <w:p w14:paraId="52EE88E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id-PrivacyIndicator,</w:t>
      </w:r>
    </w:p>
    <w:p w14:paraId="24065D4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id-TraceCollectionEntityURI,</w:t>
      </w:r>
    </w:p>
    <w:p w14:paraId="2336684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id-ServingNID,</w:t>
      </w:r>
    </w:p>
    <w:p w14:paraId="794C528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PosAssistance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-Information,</w:t>
      </w:r>
    </w:p>
    <w:p w14:paraId="0007B96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PosBroadcast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435F5CB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noProof/>
          <w:sz w:val="16"/>
          <w:lang w:eastAsia="ko-KR"/>
        </w:rPr>
        <w:t>Positioning</w:t>
      </w:r>
      <w:r w:rsidRPr="00B44153">
        <w:rPr>
          <w:rFonts w:ascii="Courier New" w:hAnsi="Courier New"/>
          <w:snapToGrid w:val="0"/>
          <w:sz w:val="16"/>
          <w:lang w:eastAsia="ko-KR"/>
        </w:rPr>
        <w:t>BroadcastCells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3C756F5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RoutingID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003E2CD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PosAssistanceInformationFailureList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6C49DBD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PosMeasurementQuantities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68847EE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z w:val="16"/>
          <w:lang w:eastAsia="ko-KR"/>
        </w:rPr>
        <w:t>PosMeasurementResultList</w:t>
      </w:r>
      <w:proofErr w:type="spellEnd"/>
      <w:r w:rsidRPr="00B44153">
        <w:rPr>
          <w:rFonts w:ascii="Courier New" w:hAnsi="Courier New"/>
          <w:sz w:val="16"/>
          <w:lang w:eastAsia="ko-KR"/>
        </w:rPr>
        <w:t>,</w:t>
      </w:r>
    </w:p>
    <w:p w14:paraId="3E0484F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z w:val="16"/>
          <w:lang w:eastAsia="ko-KR"/>
        </w:rPr>
        <w:t>PosMeasurementPeriodicity</w:t>
      </w:r>
      <w:proofErr w:type="spellEnd"/>
      <w:r w:rsidRPr="00B44153">
        <w:rPr>
          <w:rFonts w:ascii="Courier New" w:hAnsi="Courier New"/>
          <w:sz w:val="16"/>
          <w:lang w:eastAsia="ko-KR"/>
        </w:rPr>
        <w:t>,</w:t>
      </w:r>
    </w:p>
    <w:p w14:paraId="4E6E8C1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noProof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z w:val="16"/>
          <w:lang w:eastAsia="ko-KR"/>
        </w:rPr>
        <w:t>PosReportCharacteristics</w:t>
      </w:r>
      <w:proofErr w:type="spellEnd"/>
      <w:r w:rsidRPr="00B44153">
        <w:rPr>
          <w:rFonts w:ascii="Courier New" w:hAnsi="Courier New"/>
          <w:sz w:val="16"/>
          <w:lang w:eastAsia="ko-KR"/>
        </w:rPr>
        <w:t>,</w:t>
      </w:r>
    </w:p>
    <w:p w14:paraId="02003DD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z w:val="16"/>
          <w:lang w:eastAsia="ko-KR"/>
        </w:rPr>
        <w:t>TRPInformationTypeListTRPReq</w:t>
      </w:r>
      <w:proofErr w:type="spellEnd"/>
      <w:r w:rsidRPr="00B44153">
        <w:rPr>
          <w:rFonts w:ascii="Courier New" w:hAnsi="Courier New"/>
          <w:sz w:val="16"/>
          <w:lang w:eastAsia="ko-KR"/>
        </w:rPr>
        <w:t>,</w:t>
      </w:r>
    </w:p>
    <w:p w14:paraId="5E506C5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z w:val="16"/>
          <w:lang w:eastAsia="ko-KR"/>
        </w:rPr>
        <w:t>TRPInformationTypeItem</w:t>
      </w:r>
      <w:proofErr w:type="spellEnd"/>
      <w:r w:rsidRPr="00B44153">
        <w:rPr>
          <w:rFonts w:ascii="Courier New" w:hAnsi="Courier New"/>
          <w:sz w:val="16"/>
          <w:lang w:eastAsia="ko-KR"/>
        </w:rPr>
        <w:t>,</w:t>
      </w:r>
    </w:p>
    <w:p w14:paraId="4E5A2C2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z w:val="16"/>
          <w:lang w:eastAsia="ko-KR"/>
        </w:rPr>
        <w:t>TRPInformationListTRPResp</w:t>
      </w:r>
      <w:proofErr w:type="spellEnd"/>
      <w:r w:rsidRPr="00B44153">
        <w:rPr>
          <w:rFonts w:ascii="Courier New" w:hAnsi="Courier New"/>
          <w:sz w:val="16"/>
          <w:lang w:eastAsia="ko-KR"/>
        </w:rPr>
        <w:t>,</w:t>
      </w:r>
    </w:p>
    <w:p w14:paraId="745C315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44153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z w:val="16"/>
          <w:lang w:eastAsia="ko-KR"/>
        </w:rPr>
        <w:t>TRPInformationItem</w:t>
      </w:r>
      <w:proofErr w:type="spellEnd"/>
      <w:r w:rsidRPr="00B44153">
        <w:rPr>
          <w:rFonts w:ascii="Courier New" w:hAnsi="Courier New"/>
          <w:sz w:val="16"/>
          <w:lang w:eastAsia="ko-KR"/>
        </w:rPr>
        <w:t>,</w:t>
      </w:r>
    </w:p>
    <w:p w14:paraId="0FDD2B9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z w:val="16"/>
          <w:lang w:eastAsia="ko-KR"/>
        </w:rPr>
        <w:t>id-LMF-</w:t>
      </w:r>
      <w:proofErr w:type="spellStart"/>
      <w:r w:rsidRPr="00B44153">
        <w:rPr>
          <w:rFonts w:ascii="Courier New" w:hAnsi="Courier New"/>
          <w:sz w:val="16"/>
          <w:lang w:eastAsia="ko-KR"/>
        </w:rPr>
        <w:t>MeasurementID</w:t>
      </w:r>
      <w:proofErr w:type="spellEnd"/>
      <w:r w:rsidRPr="00B44153">
        <w:rPr>
          <w:rFonts w:ascii="Courier New" w:hAnsi="Courier New"/>
          <w:sz w:val="16"/>
          <w:lang w:eastAsia="ko-KR"/>
        </w:rPr>
        <w:t>,</w:t>
      </w:r>
    </w:p>
    <w:p w14:paraId="32DE5C8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noProof/>
          <w:sz w:val="16"/>
          <w:lang w:eastAsia="ko-KR"/>
        </w:rPr>
        <w:tab/>
        <w:t>id-RAN-MeasurementID,</w:t>
      </w:r>
    </w:p>
    <w:p w14:paraId="17909FF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zh-CN"/>
        </w:rPr>
        <w:t>SRSType</w:t>
      </w:r>
      <w:proofErr w:type="spellEnd"/>
      <w:r w:rsidRPr="00B44153">
        <w:rPr>
          <w:rFonts w:ascii="Courier New" w:hAnsi="Courier New"/>
          <w:snapToGrid w:val="0"/>
          <w:sz w:val="16"/>
          <w:lang w:eastAsia="zh-CN"/>
        </w:rPr>
        <w:t>,</w:t>
      </w:r>
    </w:p>
    <w:p w14:paraId="22561A1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44153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zh-CN"/>
        </w:rPr>
        <w:t>ActivationTime</w:t>
      </w:r>
      <w:proofErr w:type="spellEnd"/>
      <w:r w:rsidRPr="00B44153">
        <w:rPr>
          <w:rFonts w:ascii="Courier New" w:hAnsi="Courier New"/>
          <w:snapToGrid w:val="0"/>
          <w:sz w:val="16"/>
          <w:lang w:eastAsia="zh-CN"/>
        </w:rPr>
        <w:t>,</w:t>
      </w:r>
    </w:p>
    <w:p w14:paraId="5C3440F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44153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zh-CN"/>
        </w:rPr>
        <w:t>AbortTransmission</w:t>
      </w:r>
      <w:proofErr w:type="spellEnd"/>
      <w:r w:rsidRPr="00B44153">
        <w:rPr>
          <w:rFonts w:ascii="Courier New" w:hAnsi="Courier New"/>
          <w:snapToGrid w:val="0"/>
          <w:sz w:val="16"/>
          <w:lang w:eastAsia="zh-CN"/>
        </w:rPr>
        <w:t>,</w:t>
      </w:r>
    </w:p>
    <w:p w14:paraId="5BAC542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>SRSConfiguration,</w:t>
      </w:r>
    </w:p>
    <w:p w14:paraId="7D25975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z w:val="16"/>
          <w:lang w:eastAsia="ko-KR"/>
        </w:rPr>
        <w:t>id-</w:t>
      </w:r>
      <w:r w:rsidRPr="00B44153">
        <w:rPr>
          <w:rFonts w:ascii="Courier New" w:hAnsi="Courier New"/>
          <w:noProof/>
          <w:snapToGrid w:val="0"/>
          <w:sz w:val="16"/>
          <w:lang w:eastAsia="zh-CN"/>
        </w:rPr>
        <w:t>TRPList,</w:t>
      </w:r>
    </w:p>
    <w:p w14:paraId="262BB46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>id-E-CID-MeasurementQuantities,</w:t>
      </w:r>
    </w:p>
    <w:p w14:paraId="75B4BE7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id-E-CID-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MeasurementPeriodicity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31FCB0E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>E-CID-</w:t>
      </w:r>
      <w:proofErr w:type="spellStart"/>
      <w:r w:rsidRPr="00B44153">
        <w:rPr>
          <w:rFonts w:ascii="Courier New" w:hAnsi="Courier New"/>
          <w:noProof/>
          <w:snapToGrid w:val="0"/>
          <w:sz w:val="16"/>
          <w:lang w:eastAsia="ko-KR"/>
        </w:rPr>
        <w:t>MeasurementResult</w:t>
      </w:r>
      <w:proofErr w:type="spellEnd"/>
      <w:r w:rsidRPr="00B44153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61B728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id-Cell-Portion-ID,</w:t>
      </w:r>
    </w:p>
    <w:p w14:paraId="26063C8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>id-LMF-UE-</w:t>
      </w:r>
      <w:proofErr w:type="spellStart"/>
      <w:r w:rsidRPr="00B44153">
        <w:rPr>
          <w:rFonts w:ascii="Courier New" w:hAnsi="Courier New"/>
          <w:sz w:val="16"/>
          <w:lang w:eastAsia="ko-KR"/>
        </w:rPr>
        <w:t>MeasurementID</w:t>
      </w:r>
      <w:proofErr w:type="spellEnd"/>
      <w:r w:rsidRPr="00B44153">
        <w:rPr>
          <w:rFonts w:ascii="Courier New" w:hAnsi="Courier New"/>
          <w:sz w:val="16"/>
          <w:lang w:eastAsia="ko-KR"/>
        </w:rPr>
        <w:t>,</w:t>
      </w:r>
    </w:p>
    <w:p w14:paraId="584CCE7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z w:val="16"/>
          <w:lang w:eastAsia="ko-KR"/>
        </w:rPr>
      </w:pPr>
      <w:r w:rsidRPr="00B44153">
        <w:rPr>
          <w:rFonts w:ascii="Courier New" w:hAnsi="Courier New"/>
          <w:noProof/>
          <w:sz w:val="16"/>
          <w:lang w:eastAsia="ko-KR"/>
        </w:rPr>
        <w:tab/>
        <w:t>id-RAN-UE-MeasurementID,</w:t>
      </w:r>
    </w:p>
    <w:p w14:paraId="1598EF9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z w:val="16"/>
          <w:lang w:eastAsia="ko-KR"/>
        </w:rPr>
        <w:tab/>
        <w:t>id-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>SFNInitialisationTime,</w:t>
      </w:r>
    </w:p>
    <w:p w14:paraId="272C373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id-SystemFrameNumber,</w:t>
      </w:r>
    </w:p>
    <w:p w14:paraId="664F1E2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val="fr-FR" w:eastAsia="zh-CN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val="fr-FR" w:eastAsia="zh-CN"/>
        </w:rPr>
        <w:t>SlotNumber</w:t>
      </w:r>
      <w:proofErr w:type="spellEnd"/>
      <w:r w:rsidRPr="00B44153">
        <w:rPr>
          <w:rFonts w:ascii="Courier New" w:hAnsi="Courier New"/>
          <w:snapToGrid w:val="0"/>
          <w:sz w:val="16"/>
          <w:lang w:val="fr-FR" w:eastAsia="zh-CN"/>
        </w:rPr>
        <w:t>,</w:t>
      </w:r>
    </w:p>
    <w:p w14:paraId="0443E07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44153">
        <w:rPr>
          <w:rFonts w:ascii="Courier New" w:hAnsi="Courier New"/>
          <w:snapToGrid w:val="0"/>
          <w:sz w:val="16"/>
          <w:lang w:val="fr-FR" w:eastAsia="zh-CN"/>
        </w:rPr>
        <w:tab/>
        <w:t>id-</w:t>
      </w:r>
      <w:r w:rsidRPr="00B44153">
        <w:rPr>
          <w:rFonts w:ascii="Courier New" w:hAnsi="Courier New"/>
          <w:snapToGrid w:val="0"/>
          <w:sz w:val="16"/>
          <w:lang w:eastAsia="zh-CN"/>
        </w:rPr>
        <w:t>TRP-</w:t>
      </w:r>
      <w:proofErr w:type="spellStart"/>
      <w:r w:rsidRPr="00B44153">
        <w:rPr>
          <w:rFonts w:ascii="Courier New" w:hAnsi="Courier New"/>
          <w:snapToGrid w:val="0"/>
          <w:sz w:val="16"/>
          <w:lang w:eastAsia="zh-CN"/>
        </w:rPr>
        <w:t>MeasurementRequestList</w:t>
      </w:r>
      <w:proofErr w:type="spellEnd"/>
      <w:r w:rsidRPr="00B44153">
        <w:rPr>
          <w:rFonts w:ascii="Courier New" w:hAnsi="Courier New"/>
          <w:snapToGrid w:val="0"/>
          <w:sz w:val="16"/>
          <w:lang w:eastAsia="zh-CN"/>
        </w:rPr>
        <w:t>,</w:t>
      </w:r>
    </w:p>
    <w:p w14:paraId="3B05D33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>id-MeasurementBeamInfoRequest,</w:t>
      </w:r>
    </w:p>
    <w:p w14:paraId="6985F85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id-E-CID-ReportCharacteristics,</w:t>
      </w:r>
    </w:p>
    <w:p w14:paraId="539432D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id-F1CTransferPath,</w:t>
      </w:r>
    </w:p>
    <w:p w14:paraId="7770104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id-SCGIndicator</w:t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212DD614" w14:textId="77777777" w:rsid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56" w:author="Huawei" w:date="2022-01-29T16:09:00Z"/>
          <w:rFonts w:ascii="Courier New" w:hAnsi="Courier New"/>
          <w:noProof/>
          <w:snapToGrid w:val="0"/>
          <w:sz w:val="16"/>
          <w:lang w:eastAsia="zh-CN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>id-SRSSpatialRelationP</w:t>
      </w:r>
      <w:r w:rsidRPr="00B44153">
        <w:rPr>
          <w:rFonts w:ascii="Courier New" w:hAnsi="Courier New" w:hint="eastAsia"/>
          <w:noProof/>
          <w:snapToGrid w:val="0"/>
          <w:sz w:val="16"/>
          <w:lang w:eastAsia="zh-CN"/>
        </w:rPr>
        <w:t>er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>SRSR</w:t>
      </w:r>
      <w:r w:rsidRPr="00B44153">
        <w:rPr>
          <w:rFonts w:ascii="Courier New" w:hAnsi="Courier New" w:hint="eastAsia"/>
          <w:noProof/>
          <w:snapToGrid w:val="0"/>
          <w:sz w:val="16"/>
          <w:lang w:eastAsia="zh-CN"/>
        </w:rPr>
        <w:t>esource</w:t>
      </w:r>
      <w:r w:rsidRPr="00B44153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6A0CC3B8" w14:textId="06670625" w:rsidR="0066478A" w:rsidRDefault="0066478A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57" w:author="Huawei" w:date="2022-01-29T16:09:00Z"/>
          <w:rFonts w:ascii="Courier New" w:hAnsi="Courier New"/>
          <w:noProof/>
          <w:snapToGrid w:val="0"/>
          <w:sz w:val="16"/>
          <w:lang w:eastAsia="zh-CN"/>
        </w:rPr>
      </w:pPr>
      <w:ins w:id="258" w:author="Huawei" w:date="2022-01-29T16:09:00Z"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  <w:t>id-</w:t>
        </w:r>
      </w:ins>
      <w:ins w:id="259" w:author="Huawei" w:date="2022-01-29T16:10:00Z">
        <w:r w:rsidR="006958F0">
          <w:rPr>
            <w:rFonts w:ascii="Courier New" w:hAnsi="Courier New"/>
            <w:noProof/>
            <w:snapToGrid w:val="0"/>
            <w:sz w:val="16"/>
            <w:lang w:eastAsia="ko-KR"/>
          </w:rPr>
          <w:t>RAN</w:t>
        </w:r>
        <w:r w:rsidR="006958F0" w:rsidRPr="00A40464">
          <w:rPr>
            <w:rFonts w:ascii="Courier New" w:hAnsi="Courier New"/>
            <w:noProof/>
            <w:snapToGrid w:val="0"/>
            <w:sz w:val="16"/>
            <w:lang w:eastAsia="ko-KR"/>
          </w:rPr>
          <w:t>UE</w:t>
        </w:r>
        <w:r w:rsidR="006958F0">
          <w:rPr>
            <w:rFonts w:ascii="Courier New" w:hAnsi="Courier New"/>
            <w:noProof/>
            <w:snapToGrid w:val="0"/>
            <w:sz w:val="16"/>
            <w:lang w:eastAsia="ko-KR"/>
          </w:rPr>
          <w:t>Paging</w:t>
        </w:r>
        <w:r w:rsidR="006958F0" w:rsidRPr="00A40464">
          <w:rPr>
            <w:rFonts w:ascii="Courier New" w:hAnsi="Courier New"/>
            <w:noProof/>
            <w:snapToGrid w:val="0"/>
            <w:sz w:val="16"/>
            <w:lang w:eastAsia="ko-KR"/>
          </w:rPr>
          <w:t>DRX</w:t>
        </w:r>
      </w:ins>
      <w:ins w:id="260" w:author="Huawei" w:date="2022-01-29T16:09:00Z">
        <w:r w:rsidR="006958F0">
          <w:rPr>
            <w:rFonts w:ascii="Courier New" w:hAnsi="Courier New"/>
            <w:noProof/>
            <w:snapToGrid w:val="0"/>
            <w:sz w:val="16"/>
            <w:lang w:eastAsia="zh-CN"/>
          </w:rPr>
          <w:t>,</w:t>
        </w:r>
      </w:ins>
    </w:p>
    <w:p w14:paraId="460C7506" w14:textId="0C69913F" w:rsidR="0066478A" w:rsidRDefault="0066478A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61" w:author="Huawei" w:date="2022-01-29T16:09:00Z"/>
          <w:rFonts w:ascii="Courier New" w:hAnsi="Courier New"/>
          <w:noProof/>
          <w:snapToGrid w:val="0"/>
          <w:sz w:val="16"/>
          <w:lang w:eastAsia="zh-CN"/>
        </w:rPr>
      </w:pPr>
      <w:ins w:id="262" w:author="Huawei" w:date="2022-01-29T16:09:00Z">
        <w:r>
          <w:rPr>
            <w:rFonts w:ascii="Courier New" w:hAnsi="Courier New"/>
            <w:noProof/>
            <w:snapToGrid w:val="0"/>
            <w:sz w:val="16"/>
            <w:lang w:eastAsia="zh-CN"/>
          </w:rPr>
          <w:lastRenderedPageBreak/>
          <w:tab/>
          <w:t>id-</w:t>
        </w:r>
      </w:ins>
      <w:ins w:id="263" w:author="Huawei" w:date="2022-01-29T16:10:00Z">
        <w:r w:rsidR="006958F0">
          <w:rPr>
            <w:rFonts w:ascii="Courier New" w:hAnsi="Courier New"/>
            <w:noProof/>
            <w:snapToGrid w:val="0"/>
            <w:sz w:val="16"/>
            <w:lang w:eastAsia="ko-KR"/>
          </w:rPr>
          <w:t>NRPagingeDRX</w:t>
        </w:r>
        <w:r w:rsidR="006958F0" w:rsidRPr="00A40464">
          <w:rPr>
            <w:rFonts w:ascii="Courier New" w:hAnsi="Courier New"/>
            <w:noProof/>
            <w:snapToGrid w:val="0"/>
            <w:sz w:val="16"/>
            <w:lang w:eastAsia="ko-KR"/>
          </w:rPr>
          <w:t>Information</w:t>
        </w:r>
      </w:ins>
      <w:ins w:id="264" w:author="Huawei" w:date="2022-01-29T16:09:00Z">
        <w:r w:rsidR="006958F0">
          <w:rPr>
            <w:rFonts w:ascii="Courier New" w:hAnsi="Courier New"/>
            <w:noProof/>
            <w:snapToGrid w:val="0"/>
            <w:sz w:val="16"/>
            <w:lang w:eastAsia="zh-CN"/>
          </w:rPr>
          <w:t>,</w:t>
        </w:r>
      </w:ins>
    </w:p>
    <w:p w14:paraId="43A3880E" w14:textId="56CE6898" w:rsidR="0066478A" w:rsidRPr="00B44153" w:rsidRDefault="0066478A" w:rsidP="006958F0">
      <w:pPr>
        <w:tabs>
          <w:tab w:val="left" w:pos="384"/>
          <w:tab w:val="left" w:pos="768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ins w:id="265" w:author="Huawei" w:date="2022-01-29T16:09:00Z"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  <w:t>id-</w:t>
        </w:r>
      </w:ins>
      <w:ins w:id="266" w:author="Huawei" w:date="2022-01-29T16:10:00Z">
        <w:r w:rsidR="006958F0">
          <w:rPr>
            <w:rFonts w:ascii="Courier New" w:eastAsiaTheme="minorEastAsia" w:hAnsi="Courier New"/>
            <w:noProof/>
            <w:snapToGrid w:val="0"/>
            <w:sz w:val="16"/>
            <w:lang w:eastAsia="zh-CN"/>
          </w:rPr>
          <w:t>NRPagingeDRXInformationforRRC</w:t>
        </w:r>
        <w:r w:rsidR="006958F0" w:rsidRPr="00A40464">
          <w:rPr>
            <w:rFonts w:ascii="Courier New" w:eastAsiaTheme="minorEastAsia" w:hAnsi="Courier New"/>
            <w:noProof/>
            <w:snapToGrid w:val="0"/>
            <w:sz w:val="16"/>
            <w:lang w:eastAsia="zh-CN"/>
          </w:rPr>
          <w:t>INACTIVE</w:t>
        </w:r>
      </w:ins>
      <w:ins w:id="267" w:author="Huawei" w:date="2022-01-29T16:09:00Z">
        <w:r w:rsidR="006958F0">
          <w:rPr>
            <w:rFonts w:ascii="Courier New" w:hAnsi="Courier New"/>
            <w:noProof/>
            <w:snapToGrid w:val="0"/>
            <w:sz w:val="16"/>
            <w:lang w:eastAsia="zh-CN"/>
          </w:rPr>
          <w:t>,</w:t>
        </w:r>
      </w:ins>
    </w:p>
    <w:p w14:paraId="767A860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maxCellingNBDU,</w:t>
      </w:r>
    </w:p>
    <w:p w14:paraId="557455F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maxnoofCandidateSpCells,</w:t>
      </w:r>
    </w:p>
    <w:p w14:paraId="6B12D12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maxnoofDRBs,</w:t>
      </w:r>
    </w:p>
    <w:p w14:paraId="4BEE98A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maxnoofErrors,</w:t>
      </w:r>
    </w:p>
    <w:p w14:paraId="1B628C8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maxnoofIndividualF1ConnectionsToReset,</w:t>
      </w:r>
    </w:p>
    <w:p w14:paraId="2EB6767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hAnsi="Courier New"/>
          <w:noProof/>
          <w:sz w:val="16"/>
          <w:lang w:eastAsia="ko-KR"/>
        </w:rPr>
        <w:t>maxnoof</w:t>
      </w:r>
      <w:r w:rsidRPr="00B44153">
        <w:rPr>
          <w:rFonts w:ascii="Courier New" w:hAnsi="Courier New"/>
          <w:noProof/>
          <w:sz w:val="16"/>
          <w:lang w:eastAsia="zh-CN"/>
        </w:rPr>
        <w:t>Potential</w:t>
      </w:r>
      <w:r w:rsidRPr="00B44153">
        <w:rPr>
          <w:rFonts w:ascii="Courier New" w:hAnsi="Courier New"/>
          <w:noProof/>
          <w:sz w:val="16"/>
          <w:lang w:eastAsia="ko-KR"/>
        </w:rPr>
        <w:t>S</w:t>
      </w:r>
      <w:r w:rsidRPr="00B44153">
        <w:rPr>
          <w:rFonts w:ascii="Courier New" w:hAnsi="Courier New"/>
          <w:noProof/>
          <w:sz w:val="16"/>
          <w:lang w:eastAsia="zh-CN"/>
        </w:rPr>
        <w:t>p</w:t>
      </w:r>
      <w:r w:rsidRPr="00B44153">
        <w:rPr>
          <w:rFonts w:ascii="Courier New" w:hAnsi="Courier New"/>
          <w:noProof/>
          <w:sz w:val="16"/>
          <w:lang w:eastAsia="ko-KR"/>
        </w:rPr>
        <w:t>Cells,</w:t>
      </w:r>
    </w:p>
    <w:p w14:paraId="28EC193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maxnoofSCells,</w:t>
      </w:r>
    </w:p>
    <w:p w14:paraId="048F0B6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maxnoofSRBs,</w:t>
      </w:r>
    </w:p>
    <w:p w14:paraId="7EB4198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maxnoofPagingCells,</w:t>
      </w:r>
    </w:p>
    <w:p w14:paraId="5E44E82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maxnoofTNLAssociations,</w:t>
      </w:r>
    </w:p>
    <w:p w14:paraId="1489EC9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maxCellineNB</w:t>
      </w:r>
      <w:r w:rsidRPr="00B44153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0A45417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B44153">
        <w:rPr>
          <w:rFonts w:ascii="Courier New" w:hAnsi="Courier New" w:cs="Arial"/>
          <w:noProof/>
          <w:sz w:val="16"/>
          <w:szCs w:val="18"/>
          <w:lang w:eastAsia="zh-CN"/>
        </w:rPr>
        <w:tab/>
      </w:r>
      <w:r w:rsidRPr="00B44153">
        <w:rPr>
          <w:rFonts w:ascii="Courier New" w:hAnsi="Courier New" w:cs="Arial"/>
          <w:noProof/>
          <w:sz w:val="16"/>
          <w:szCs w:val="18"/>
          <w:lang w:eastAsia="ja-JP"/>
        </w:rPr>
        <w:t>maxnoofUEIDs,</w:t>
      </w:r>
    </w:p>
    <w:p w14:paraId="1DECE39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B44153">
        <w:rPr>
          <w:rFonts w:ascii="Courier New" w:hAnsi="Courier New" w:cs="Arial"/>
          <w:noProof/>
          <w:sz w:val="16"/>
          <w:szCs w:val="18"/>
          <w:lang w:eastAsia="ja-JP"/>
        </w:rPr>
        <w:tab/>
        <w:t>maxnoofBHRLCChannels,</w:t>
      </w:r>
    </w:p>
    <w:p w14:paraId="23E5147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B44153">
        <w:rPr>
          <w:rFonts w:ascii="Courier New" w:hAnsi="Courier New" w:cs="Arial"/>
          <w:noProof/>
          <w:sz w:val="16"/>
          <w:szCs w:val="18"/>
          <w:lang w:eastAsia="ja-JP"/>
        </w:rPr>
        <w:tab/>
        <w:t>maxnoofRoutingEntries,</w:t>
      </w:r>
    </w:p>
    <w:p w14:paraId="264FF56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B44153">
        <w:rPr>
          <w:rFonts w:ascii="Courier New" w:hAnsi="Courier New" w:cs="Arial"/>
          <w:noProof/>
          <w:sz w:val="16"/>
          <w:szCs w:val="18"/>
          <w:lang w:eastAsia="ja-JP"/>
        </w:rPr>
        <w:tab/>
        <w:t>maxnoofChildIABNodes,</w:t>
      </w:r>
    </w:p>
    <w:p w14:paraId="64870D4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B44153">
        <w:rPr>
          <w:rFonts w:ascii="Courier New" w:hAnsi="Courier New" w:cs="Arial"/>
          <w:noProof/>
          <w:sz w:val="16"/>
          <w:szCs w:val="18"/>
          <w:lang w:eastAsia="ja-JP"/>
        </w:rPr>
        <w:tab/>
        <w:t>maxnoofServedCellsIAB,</w:t>
      </w:r>
    </w:p>
    <w:p w14:paraId="2C15E70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B44153">
        <w:rPr>
          <w:rFonts w:ascii="Courier New" w:hAnsi="Courier New" w:cs="Arial"/>
          <w:noProof/>
          <w:sz w:val="16"/>
          <w:szCs w:val="18"/>
          <w:lang w:eastAsia="ja-JP"/>
        </w:rPr>
        <w:tab/>
        <w:t>maxnoofTLAsIAB,</w:t>
      </w:r>
    </w:p>
    <w:p w14:paraId="5F4C461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B44153">
        <w:rPr>
          <w:rFonts w:ascii="Courier New" w:hAnsi="Courier New" w:cs="Arial"/>
          <w:noProof/>
          <w:sz w:val="16"/>
          <w:szCs w:val="18"/>
          <w:lang w:eastAsia="ja-JP"/>
        </w:rPr>
        <w:tab/>
        <w:t>maxnoofULUPTNLInformationforIAB,</w:t>
      </w:r>
    </w:p>
    <w:p w14:paraId="0C29BEB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B44153">
        <w:rPr>
          <w:rFonts w:ascii="Courier New" w:hAnsi="Courier New" w:cs="Arial"/>
          <w:noProof/>
          <w:sz w:val="16"/>
          <w:szCs w:val="18"/>
          <w:lang w:eastAsia="ja-JP"/>
        </w:rPr>
        <w:tab/>
        <w:t>maxnoofUPTNLAddresses,</w:t>
      </w:r>
    </w:p>
    <w:p w14:paraId="38855A1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B44153">
        <w:rPr>
          <w:rFonts w:ascii="Courier New" w:hAnsi="Courier New" w:cs="Arial"/>
          <w:noProof/>
          <w:sz w:val="16"/>
          <w:szCs w:val="18"/>
          <w:lang w:eastAsia="ja-JP"/>
        </w:rPr>
        <w:tab/>
        <w:t>maxnoofSLDRBs,</w:t>
      </w:r>
    </w:p>
    <w:p w14:paraId="6EDD799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B44153">
        <w:rPr>
          <w:rFonts w:ascii="Courier New" w:hAnsi="Courier New" w:cs="Arial"/>
          <w:noProof/>
          <w:sz w:val="16"/>
          <w:szCs w:val="18"/>
          <w:lang w:eastAsia="ja-JP"/>
        </w:rPr>
        <w:tab/>
        <w:t>maxnoofTRPInfoTypes,</w:t>
      </w:r>
    </w:p>
    <w:p w14:paraId="418DBAB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B44153">
        <w:rPr>
          <w:rFonts w:ascii="Courier New" w:hAnsi="Courier New" w:cs="Arial"/>
          <w:noProof/>
          <w:sz w:val="16"/>
          <w:szCs w:val="18"/>
          <w:lang w:eastAsia="ja-JP"/>
        </w:rPr>
        <w:tab/>
        <w:t>maxnoofTRPs</w:t>
      </w:r>
    </w:p>
    <w:p w14:paraId="7541E9A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7CADBBA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</w:p>
    <w:p w14:paraId="3005E08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5E0A100" w14:textId="08CC134D" w:rsidR="00B44153" w:rsidRPr="003F2437" w:rsidRDefault="003F2437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color w:val="FF0000"/>
          <w:sz w:val="16"/>
          <w:lang w:eastAsia="ko-KR"/>
        </w:rPr>
      </w:pPr>
      <w:r w:rsidRPr="003F2437">
        <w:rPr>
          <w:rFonts w:ascii="Courier New" w:hAnsi="Courier New"/>
          <w:snapToGrid w:val="0"/>
          <w:color w:val="FF0000"/>
          <w:sz w:val="16"/>
          <w:lang w:eastAsia="ko-KR"/>
        </w:rPr>
        <w:t>&lt;next change&gt;</w:t>
      </w:r>
    </w:p>
    <w:p w14:paraId="658D294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</w:p>
    <w:p w14:paraId="7375966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0117F92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>--</w:t>
      </w:r>
    </w:p>
    <w:p w14:paraId="0FBE6A9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outlineLvl w:val="3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>-- Paging PROCEDURE</w:t>
      </w:r>
    </w:p>
    <w:p w14:paraId="170C14C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>--</w:t>
      </w:r>
    </w:p>
    <w:p w14:paraId="4584CC5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129F61B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</w:p>
    <w:p w14:paraId="07734A5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6CF7EEA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>--</w:t>
      </w:r>
    </w:p>
    <w:p w14:paraId="7E8B70F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outlineLvl w:val="4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>-- Paging</w:t>
      </w:r>
    </w:p>
    <w:p w14:paraId="46793D3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>--</w:t>
      </w:r>
    </w:p>
    <w:p w14:paraId="342F766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1BDEF39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</w:p>
    <w:p w14:paraId="53339FF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>Paging ::= SEQUENCE {</w:t>
      </w:r>
    </w:p>
    <w:p w14:paraId="7E8D158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z w:val="16"/>
          <w:lang w:eastAsia="ko-KR"/>
        </w:rPr>
        <w:t>protocolIEs</w:t>
      </w:r>
      <w:proofErr w:type="spellEnd"/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z w:val="16"/>
          <w:lang w:eastAsia="ko-KR"/>
        </w:rPr>
        <w:t xml:space="preserve">-Container       {{ </w:t>
      </w:r>
      <w:proofErr w:type="spellStart"/>
      <w:r w:rsidRPr="00B44153">
        <w:rPr>
          <w:rFonts w:ascii="Courier New" w:hAnsi="Courier New"/>
          <w:sz w:val="16"/>
          <w:lang w:eastAsia="ko-KR"/>
        </w:rPr>
        <w:t>PagingIEs</w:t>
      </w:r>
      <w:proofErr w:type="spellEnd"/>
      <w:r w:rsidRPr="00B44153">
        <w:rPr>
          <w:rFonts w:ascii="Courier New" w:hAnsi="Courier New"/>
          <w:sz w:val="16"/>
          <w:lang w:eastAsia="ko-KR"/>
        </w:rPr>
        <w:t>}},</w:t>
      </w:r>
    </w:p>
    <w:p w14:paraId="057FE8D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  <w:t>...</w:t>
      </w:r>
    </w:p>
    <w:p w14:paraId="171418E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>}</w:t>
      </w:r>
    </w:p>
    <w:p w14:paraId="790C5AD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</w:p>
    <w:p w14:paraId="6A05CCC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B44153">
        <w:rPr>
          <w:rFonts w:ascii="Courier New" w:hAnsi="Courier New"/>
          <w:sz w:val="16"/>
          <w:lang w:eastAsia="ko-KR"/>
        </w:rPr>
        <w:t>PagingIEs</w:t>
      </w:r>
      <w:proofErr w:type="spellEnd"/>
      <w:r w:rsidRPr="00B44153">
        <w:rPr>
          <w:rFonts w:ascii="Courier New" w:hAnsi="Courier New"/>
          <w:sz w:val="16"/>
          <w:lang w:eastAsia="ko-KR"/>
        </w:rPr>
        <w:t xml:space="preserve"> F1AP-PROTOCOL-IES ::= {</w:t>
      </w:r>
    </w:p>
    <w:p w14:paraId="7B8E1D6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B44153">
        <w:rPr>
          <w:rFonts w:ascii="Courier New" w:hAnsi="Courier New"/>
          <w:sz w:val="16"/>
          <w:lang w:eastAsia="ko-KR"/>
        </w:rPr>
        <w:t>UEIdentityIndexValue</w:t>
      </w:r>
      <w:proofErr w:type="spellEnd"/>
      <w:r w:rsidRPr="00B44153">
        <w:rPr>
          <w:rFonts w:ascii="Courier New" w:hAnsi="Courier New"/>
          <w:sz w:val="16"/>
          <w:lang w:eastAsia="ko-KR"/>
        </w:rPr>
        <w:tab/>
        <w:t>CRITICALITY reject</w:t>
      </w:r>
      <w:r w:rsidRPr="00B44153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B44153">
        <w:rPr>
          <w:rFonts w:ascii="Courier New" w:hAnsi="Courier New"/>
          <w:sz w:val="16"/>
          <w:lang w:eastAsia="ko-KR"/>
        </w:rPr>
        <w:t>UEIdentityIndexValue</w:t>
      </w:r>
      <w:proofErr w:type="spellEnd"/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  <w:t>PRESENCE mandatory</w:t>
      </w:r>
      <w:r w:rsidRPr="00B44153">
        <w:rPr>
          <w:rFonts w:ascii="Courier New" w:hAnsi="Courier New"/>
          <w:sz w:val="16"/>
          <w:lang w:eastAsia="ko-KR"/>
        </w:rPr>
        <w:tab/>
        <w:t>}|</w:t>
      </w:r>
    </w:p>
    <w:p w14:paraId="160ABED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B44153">
        <w:rPr>
          <w:rFonts w:ascii="Courier New" w:hAnsi="Courier New"/>
          <w:sz w:val="16"/>
          <w:lang w:eastAsia="ko-KR"/>
        </w:rPr>
        <w:t>PagingIdentity</w:t>
      </w:r>
      <w:proofErr w:type="spellEnd"/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  <w:t>CRITICALITY reject</w:t>
      </w:r>
      <w:r w:rsidRPr="00B44153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B44153">
        <w:rPr>
          <w:rFonts w:ascii="Courier New" w:hAnsi="Courier New"/>
          <w:sz w:val="16"/>
          <w:lang w:eastAsia="ko-KR"/>
        </w:rPr>
        <w:t>PagingIdentity</w:t>
      </w:r>
      <w:proofErr w:type="spellEnd"/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  <w:t>PRESENCE mandatory</w:t>
      </w:r>
      <w:r w:rsidRPr="00B44153">
        <w:rPr>
          <w:rFonts w:ascii="Courier New" w:hAnsi="Courier New"/>
          <w:sz w:val="16"/>
          <w:lang w:eastAsia="ko-KR"/>
        </w:rPr>
        <w:tab/>
        <w:t>}|</w:t>
      </w:r>
    </w:p>
    <w:p w14:paraId="3548812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B44153">
        <w:rPr>
          <w:rFonts w:ascii="Courier New" w:hAnsi="Courier New"/>
          <w:sz w:val="16"/>
          <w:lang w:eastAsia="ko-KR"/>
        </w:rPr>
        <w:t>PagingDRX</w:t>
      </w:r>
      <w:proofErr w:type="spellEnd"/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  <w:t>CRITICALITY ignore</w:t>
      </w:r>
      <w:r w:rsidRPr="00B44153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B44153">
        <w:rPr>
          <w:rFonts w:ascii="Courier New" w:hAnsi="Courier New"/>
          <w:sz w:val="16"/>
          <w:lang w:eastAsia="ko-KR"/>
        </w:rPr>
        <w:t>PagingDRX</w:t>
      </w:r>
      <w:proofErr w:type="spellEnd"/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  <w:t>PRESENCE optional</w:t>
      </w:r>
      <w:r w:rsidRPr="00B44153">
        <w:rPr>
          <w:rFonts w:ascii="Courier New" w:hAnsi="Courier New"/>
          <w:sz w:val="16"/>
          <w:lang w:eastAsia="ko-KR"/>
        </w:rPr>
        <w:tab/>
        <w:t>}|</w:t>
      </w:r>
    </w:p>
    <w:p w14:paraId="398F3B0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B44153">
        <w:rPr>
          <w:rFonts w:ascii="Courier New" w:hAnsi="Courier New"/>
          <w:sz w:val="16"/>
          <w:lang w:eastAsia="ko-KR"/>
        </w:rPr>
        <w:t>PagingPriority</w:t>
      </w:r>
      <w:proofErr w:type="spellEnd"/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  <w:t>CRITICALITY ignore</w:t>
      </w:r>
      <w:r w:rsidRPr="00B44153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B44153">
        <w:rPr>
          <w:rFonts w:ascii="Courier New" w:hAnsi="Courier New"/>
          <w:sz w:val="16"/>
          <w:lang w:eastAsia="ko-KR"/>
        </w:rPr>
        <w:t>PagingPriority</w:t>
      </w:r>
      <w:proofErr w:type="spellEnd"/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  <w:t>PRESENCE optional</w:t>
      </w:r>
      <w:r w:rsidRPr="00B44153">
        <w:rPr>
          <w:rFonts w:ascii="Courier New" w:hAnsi="Courier New"/>
          <w:sz w:val="16"/>
          <w:lang w:eastAsia="ko-KR"/>
        </w:rPr>
        <w:tab/>
        <w:t>}|</w:t>
      </w:r>
    </w:p>
    <w:p w14:paraId="46D7C25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lastRenderedPageBreak/>
        <w:tab/>
        <w:t>{ ID id-</w:t>
      </w:r>
      <w:proofErr w:type="spellStart"/>
      <w:r w:rsidRPr="00B44153">
        <w:rPr>
          <w:rFonts w:ascii="Courier New" w:hAnsi="Courier New"/>
          <w:sz w:val="16"/>
          <w:lang w:eastAsia="ko-KR"/>
        </w:rPr>
        <w:t>PagingCell</w:t>
      </w:r>
      <w:proofErr w:type="spellEnd"/>
      <w:r w:rsidRPr="00B44153">
        <w:rPr>
          <w:rFonts w:ascii="Courier New" w:hAnsi="Courier New"/>
          <w:sz w:val="16"/>
          <w:lang w:eastAsia="ko-KR"/>
        </w:rPr>
        <w:t>-List</w:t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  <w:t>CRITICALITY ignore</w:t>
      </w:r>
      <w:r w:rsidRPr="00B44153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B44153">
        <w:rPr>
          <w:rFonts w:ascii="Courier New" w:hAnsi="Courier New"/>
          <w:sz w:val="16"/>
          <w:lang w:eastAsia="ko-KR"/>
        </w:rPr>
        <w:t>PagingCell</w:t>
      </w:r>
      <w:proofErr w:type="spellEnd"/>
      <w:r w:rsidRPr="00B44153">
        <w:rPr>
          <w:rFonts w:ascii="Courier New" w:hAnsi="Courier New"/>
          <w:sz w:val="16"/>
          <w:lang w:eastAsia="ko-KR"/>
        </w:rPr>
        <w:t>-list</w:t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  <w:t>PRESENCE mandatory</w:t>
      </w:r>
      <w:r w:rsidRPr="00B44153">
        <w:rPr>
          <w:rFonts w:ascii="Courier New" w:hAnsi="Courier New"/>
          <w:sz w:val="16"/>
          <w:lang w:eastAsia="ko-KR"/>
        </w:rPr>
        <w:tab/>
        <w:t>}|</w:t>
      </w:r>
    </w:p>
    <w:p w14:paraId="5370E039" w14:textId="77777777" w:rsidR="00F01E8B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68" w:author="Huawei" w:date="2022-01-29T16:12:00Z"/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B44153">
        <w:rPr>
          <w:rFonts w:ascii="Courier New" w:hAnsi="Courier New"/>
          <w:sz w:val="16"/>
          <w:lang w:eastAsia="ko-KR"/>
        </w:rPr>
        <w:t>PagingOrigin</w:t>
      </w:r>
      <w:proofErr w:type="spellEnd"/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  <w:t>CRITICALITY ignore</w:t>
      </w:r>
      <w:r w:rsidRPr="00B44153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B44153">
        <w:rPr>
          <w:rFonts w:ascii="Courier New" w:hAnsi="Courier New"/>
          <w:sz w:val="16"/>
          <w:lang w:eastAsia="ko-KR"/>
        </w:rPr>
        <w:t>PagingOrigin</w:t>
      </w:r>
      <w:proofErr w:type="spellEnd"/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  <w:t>PRESENCE optional</w:t>
      </w:r>
      <w:r w:rsidRPr="00B44153">
        <w:rPr>
          <w:rFonts w:ascii="Courier New" w:hAnsi="Courier New"/>
          <w:sz w:val="16"/>
          <w:lang w:eastAsia="ko-KR"/>
        </w:rPr>
        <w:tab/>
        <w:t>}</w:t>
      </w:r>
      <w:ins w:id="269" w:author="Huawei" w:date="2022-01-29T16:11:00Z">
        <w:r w:rsidR="00F01E8B">
          <w:rPr>
            <w:rFonts w:ascii="Courier New" w:hAnsi="Courier New"/>
            <w:sz w:val="16"/>
            <w:lang w:eastAsia="ko-KR"/>
          </w:rPr>
          <w:t>|</w:t>
        </w:r>
      </w:ins>
    </w:p>
    <w:p w14:paraId="1F59E3BD" w14:textId="76C19214" w:rsidR="00F01E8B" w:rsidRDefault="00F01E8B" w:rsidP="00864C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70" w:author="Huawei" w:date="2022-01-29T16:12:00Z"/>
          <w:rFonts w:ascii="Courier New" w:hAnsi="Courier New"/>
          <w:sz w:val="16"/>
          <w:lang w:eastAsia="ko-KR"/>
        </w:rPr>
      </w:pPr>
      <w:ins w:id="271" w:author="Huawei" w:date="2022-01-29T16:12:00Z">
        <w:r>
          <w:rPr>
            <w:rFonts w:ascii="Courier New" w:hAnsi="Courier New"/>
            <w:sz w:val="16"/>
            <w:lang w:eastAsia="ko-KR"/>
          </w:rPr>
          <w:tab/>
        </w:r>
        <w:r w:rsidRPr="00B44153">
          <w:rPr>
            <w:rFonts w:ascii="Courier New" w:hAnsi="Courier New"/>
            <w:sz w:val="16"/>
            <w:lang w:eastAsia="ko-KR"/>
          </w:rPr>
          <w:t>{ ID id-</w:t>
        </w:r>
        <w:proofErr w:type="spellStart"/>
        <w:r w:rsidR="00864CEA">
          <w:rPr>
            <w:rFonts w:ascii="Courier New" w:hAnsi="Courier New"/>
            <w:noProof/>
            <w:snapToGrid w:val="0"/>
            <w:sz w:val="16"/>
            <w:lang w:eastAsia="ko-KR"/>
          </w:rPr>
          <w:t>RAN</w:t>
        </w:r>
        <w:r w:rsidR="00864CEA" w:rsidRPr="00A40464">
          <w:rPr>
            <w:rFonts w:ascii="Courier New" w:hAnsi="Courier New"/>
            <w:noProof/>
            <w:snapToGrid w:val="0"/>
            <w:sz w:val="16"/>
            <w:lang w:eastAsia="ko-KR"/>
          </w:rPr>
          <w:t>UE</w:t>
        </w:r>
        <w:r w:rsidR="00864CEA">
          <w:rPr>
            <w:rFonts w:ascii="Courier New" w:hAnsi="Courier New"/>
            <w:noProof/>
            <w:snapToGrid w:val="0"/>
            <w:sz w:val="16"/>
            <w:lang w:eastAsia="ko-KR"/>
          </w:rPr>
          <w:t>Paging</w:t>
        </w:r>
        <w:r w:rsidR="00864CEA" w:rsidRPr="00A40464">
          <w:rPr>
            <w:rFonts w:ascii="Courier New" w:hAnsi="Courier New"/>
            <w:noProof/>
            <w:snapToGrid w:val="0"/>
            <w:sz w:val="16"/>
            <w:lang w:eastAsia="ko-KR"/>
          </w:rPr>
          <w:t>DRX</w:t>
        </w:r>
        <w:proofErr w:type="spellEnd"/>
        <w:r w:rsidRPr="00B44153">
          <w:rPr>
            <w:rFonts w:ascii="Courier New" w:hAnsi="Courier New"/>
            <w:sz w:val="16"/>
            <w:lang w:eastAsia="ko-KR"/>
          </w:rPr>
          <w:tab/>
        </w:r>
        <w:r w:rsidRPr="00B44153">
          <w:rPr>
            <w:rFonts w:ascii="Courier New" w:hAnsi="Courier New"/>
            <w:sz w:val="16"/>
            <w:lang w:eastAsia="ko-KR"/>
          </w:rPr>
          <w:tab/>
        </w:r>
        <w:r w:rsidRPr="00B44153">
          <w:rPr>
            <w:rFonts w:ascii="Courier New" w:hAnsi="Courier New"/>
            <w:sz w:val="16"/>
            <w:lang w:eastAsia="ko-KR"/>
          </w:rPr>
          <w:tab/>
        </w:r>
      </w:ins>
      <w:ins w:id="272" w:author="Huawei" w:date="2022-01-29T16:13:00Z">
        <w:r w:rsidR="00864CEA">
          <w:rPr>
            <w:rFonts w:ascii="Courier New" w:hAnsi="Courier New"/>
            <w:sz w:val="16"/>
            <w:lang w:eastAsia="ko-KR"/>
          </w:rPr>
          <w:tab/>
        </w:r>
        <w:r w:rsidR="00864CEA">
          <w:rPr>
            <w:rFonts w:ascii="Courier New" w:hAnsi="Courier New"/>
            <w:sz w:val="16"/>
            <w:lang w:eastAsia="ko-KR"/>
          </w:rPr>
          <w:tab/>
        </w:r>
        <w:r w:rsidR="00864CEA">
          <w:rPr>
            <w:rFonts w:ascii="Courier New" w:hAnsi="Courier New"/>
            <w:sz w:val="16"/>
            <w:lang w:eastAsia="ko-KR"/>
          </w:rPr>
          <w:tab/>
        </w:r>
        <w:r w:rsidR="00864CEA">
          <w:rPr>
            <w:rFonts w:ascii="Courier New" w:hAnsi="Courier New"/>
            <w:sz w:val="16"/>
            <w:lang w:eastAsia="ko-KR"/>
          </w:rPr>
          <w:tab/>
        </w:r>
        <w:r w:rsidR="00864CEA">
          <w:rPr>
            <w:rFonts w:ascii="Courier New" w:hAnsi="Courier New"/>
            <w:sz w:val="16"/>
            <w:lang w:eastAsia="ko-KR"/>
          </w:rPr>
          <w:tab/>
        </w:r>
        <w:r w:rsidR="00864CEA">
          <w:rPr>
            <w:rFonts w:ascii="Courier New" w:hAnsi="Courier New"/>
            <w:sz w:val="16"/>
            <w:lang w:eastAsia="ko-KR"/>
          </w:rPr>
          <w:tab/>
        </w:r>
      </w:ins>
      <w:ins w:id="273" w:author="Huawei" w:date="2022-01-29T16:12:00Z">
        <w:r w:rsidRPr="00B44153">
          <w:rPr>
            <w:rFonts w:ascii="Courier New" w:hAnsi="Courier New"/>
            <w:sz w:val="16"/>
            <w:lang w:eastAsia="ko-KR"/>
          </w:rPr>
          <w:t>CRITICALITY ignore</w:t>
        </w:r>
        <w:r w:rsidRPr="00B44153">
          <w:rPr>
            <w:rFonts w:ascii="Courier New" w:hAnsi="Courier New"/>
            <w:sz w:val="16"/>
            <w:lang w:eastAsia="ko-KR"/>
          </w:rPr>
          <w:tab/>
          <w:t xml:space="preserve">TYPE </w:t>
        </w:r>
        <w:r w:rsidR="00864CEA">
          <w:rPr>
            <w:rFonts w:ascii="Courier New" w:hAnsi="Courier New"/>
            <w:noProof/>
            <w:snapToGrid w:val="0"/>
            <w:sz w:val="16"/>
            <w:lang w:eastAsia="ko-KR"/>
          </w:rPr>
          <w:t>Paging</w:t>
        </w:r>
        <w:r w:rsidR="00864CEA" w:rsidRPr="00A40464">
          <w:rPr>
            <w:rFonts w:ascii="Courier New" w:hAnsi="Courier New"/>
            <w:noProof/>
            <w:snapToGrid w:val="0"/>
            <w:sz w:val="16"/>
            <w:lang w:eastAsia="ko-KR"/>
          </w:rPr>
          <w:t>DRX</w:t>
        </w:r>
        <w:r w:rsidRPr="00B44153">
          <w:rPr>
            <w:rFonts w:ascii="Courier New" w:hAnsi="Courier New"/>
            <w:sz w:val="16"/>
            <w:lang w:eastAsia="ko-KR"/>
          </w:rPr>
          <w:tab/>
        </w:r>
        <w:r w:rsidRPr="00B44153">
          <w:rPr>
            <w:rFonts w:ascii="Courier New" w:hAnsi="Courier New"/>
            <w:sz w:val="16"/>
            <w:lang w:eastAsia="ko-KR"/>
          </w:rPr>
          <w:tab/>
        </w:r>
        <w:r w:rsidRPr="00B44153">
          <w:rPr>
            <w:rFonts w:ascii="Courier New" w:hAnsi="Courier New"/>
            <w:sz w:val="16"/>
            <w:lang w:eastAsia="ko-KR"/>
          </w:rPr>
          <w:tab/>
        </w:r>
      </w:ins>
      <w:ins w:id="274" w:author="Huawei" w:date="2022-01-29T16:15:00Z">
        <w:r w:rsidR="005D368B">
          <w:rPr>
            <w:rFonts w:ascii="Courier New" w:hAnsi="Courier New"/>
            <w:sz w:val="16"/>
            <w:lang w:eastAsia="ko-KR"/>
          </w:rPr>
          <w:tab/>
        </w:r>
        <w:r w:rsidR="005D368B">
          <w:rPr>
            <w:rFonts w:ascii="Courier New" w:hAnsi="Courier New"/>
            <w:sz w:val="16"/>
            <w:lang w:eastAsia="ko-KR"/>
          </w:rPr>
          <w:tab/>
        </w:r>
      </w:ins>
      <w:ins w:id="275" w:author="Huawei" w:date="2022-01-29T16:13:00Z">
        <w:r w:rsidR="00864CEA">
          <w:rPr>
            <w:rFonts w:ascii="Courier New" w:hAnsi="Courier New"/>
            <w:sz w:val="16"/>
            <w:lang w:eastAsia="ko-KR"/>
          </w:rPr>
          <w:tab/>
        </w:r>
        <w:r w:rsidR="00864CEA">
          <w:rPr>
            <w:rFonts w:ascii="Courier New" w:hAnsi="Courier New"/>
            <w:sz w:val="16"/>
            <w:lang w:eastAsia="ko-KR"/>
          </w:rPr>
          <w:tab/>
        </w:r>
        <w:r w:rsidR="00864CEA">
          <w:rPr>
            <w:rFonts w:ascii="Courier New" w:hAnsi="Courier New"/>
            <w:sz w:val="16"/>
            <w:lang w:eastAsia="ko-KR"/>
          </w:rPr>
          <w:tab/>
        </w:r>
        <w:r w:rsidR="00864CEA">
          <w:rPr>
            <w:rFonts w:ascii="Courier New" w:hAnsi="Courier New"/>
            <w:sz w:val="16"/>
            <w:lang w:eastAsia="ko-KR"/>
          </w:rPr>
          <w:tab/>
        </w:r>
        <w:r w:rsidR="00864CEA">
          <w:rPr>
            <w:rFonts w:ascii="Courier New" w:hAnsi="Courier New"/>
            <w:sz w:val="16"/>
            <w:lang w:eastAsia="ko-KR"/>
          </w:rPr>
          <w:tab/>
        </w:r>
        <w:r w:rsidR="00864CEA">
          <w:rPr>
            <w:rFonts w:ascii="Courier New" w:hAnsi="Courier New"/>
            <w:sz w:val="16"/>
            <w:lang w:eastAsia="ko-KR"/>
          </w:rPr>
          <w:tab/>
        </w:r>
        <w:r w:rsidR="00864CEA">
          <w:rPr>
            <w:rFonts w:ascii="Courier New" w:hAnsi="Courier New"/>
            <w:sz w:val="16"/>
            <w:lang w:eastAsia="ko-KR"/>
          </w:rPr>
          <w:tab/>
        </w:r>
      </w:ins>
      <w:ins w:id="276" w:author="Huawei" w:date="2022-01-29T16:12:00Z">
        <w:r w:rsidRPr="00B44153">
          <w:rPr>
            <w:rFonts w:ascii="Courier New" w:hAnsi="Courier New"/>
            <w:sz w:val="16"/>
            <w:lang w:eastAsia="ko-KR"/>
          </w:rPr>
          <w:tab/>
          <w:t>PRESENCE optional</w:t>
        </w:r>
        <w:r w:rsidRPr="00B44153">
          <w:rPr>
            <w:rFonts w:ascii="Courier New" w:hAnsi="Courier New"/>
            <w:sz w:val="16"/>
            <w:lang w:eastAsia="ko-KR"/>
          </w:rPr>
          <w:tab/>
          <w:t>}</w:t>
        </w:r>
        <w:r>
          <w:rPr>
            <w:rFonts w:ascii="Courier New" w:hAnsi="Courier New"/>
            <w:sz w:val="16"/>
            <w:lang w:eastAsia="ko-KR"/>
          </w:rPr>
          <w:t>|</w:t>
        </w:r>
      </w:ins>
    </w:p>
    <w:p w14:paraId="594CDE6D" w14:textId="5ACFF2A7" w:rsidR="00F01E8B" w:rsidRDefault="00F01E8B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77" w:author="Huawei" w:date="2022-01-29T16:12:00Z"/>
          <w:rFonts w:ascii="Courier New" w:hAnsi="Courier New"/>
          <w:sz w:val="16"/>
          <w:lang w:eastAsia="ko-KR"/>
        </w:rPr>
      </w:pPr>
      <w:ins w:id="278" w:author="Huawei" w:date="2022-01-29T16:12:00Z">
        <w:r>
          <w:rPr>
            <w:rFonts w:ascii="Courier New" w:hAnsi="Courier New"/>
            <w:sz w:val="16"/>
            <w:lang w:eastAsia="ko-KR"/>
          </w:rPr>
          <w:tab/>
        </w:r>
        <w:r w:rsidRPr="00B44153">
          <w:rPr>
            <w:rFonts w:ascii="Courier New" w:hAnsi="Courier New"/>
            <w:sz w:val="16"/>
            <w:lang w:eastAsia="ko-KR"/>
          </w:rPr>
          <w:t>{ ID id-</w:t>
        </w:r>
        <w:proofErr w:type="spellStart"/>
        <w:r w:rsidR="00864CEA">
          <w:rPr>
            <w:rFonts w:ascii="Courier New" w:hAnsi="Courier New"/>
            <w:noProof/>
            <w:snapToGrid w:val="0"/>
            <w:sz w:val="16"/>
            <w:lang w:eastAsia="ko-KR"/>
          </w:rPr>
          <w:t>NRPagingeDRX</w:t>
        </w:r>
        <w:r w:rsidR="00864CEA" w:rsidRPr="00A40464">
          <w:rPr>
            <w:rFonts w:ascii="Courier New" w:hAnsi="Courier New"/>
            <w:noProof/>
            <w:snapToGrid w:val="0"/>
            <w:sz w:val="16"/>
            <w:lang w:eastAsia="ko-KR"/>
          </w:rPr>
          <w:t>Information</w:t>
        </w:r>
        <w:proofErr w:type="spellEnd"/>
        <w:r w:rsidRPr="00B44153">
          <w:rPr>
            <w:rFonts w:ascii="Courier New" w:hAnsi="Courier New"/>
            <w:sz w:val="16"/>
            <w:lang w:eastAsia="ko-KR"/>
          </w:rPr>
          <w:tab/>
        </w:r>
        <w:r w:rsidRPr="00B44153">
          <w:rPr>
            <w:rFonts w:ascii="Courier New" w:hAnsi="Courier New"/>
            <w:sz w:val="16"/>
            <w:lang w:eastAsia="ko-KR"/>
          </w:rPr>
          <w:tab/>
        </w:r>
        <w:r w:rsidRPr="00B44153">
          <w:rPr>
            <w:rFonts w:ascii="Courier New" w:hAnsi="Courier New"/>
            <w:sz w:val="16"/>
            <w:lang w:eastAsia="ko-KR"/>
          </w:rPr>
          <w:tab/>
        </w:r>
      </w:ins>
      <w:ins w:id="279" w:author="Huawei" w:date="2022-01-29T16:13:00Z">
        <w:r w:rsidR="00864CEA">
          <w:rPr>
            <w:rFonts w:ascii="Courier New" w:hAnsi="Courier New"/>
            <w:sz w:val="16"/>
            <w:lang w:eastAsia="ko-KR"/>
          </w:rPr>
          <w:tab/>
        </w:r>
        <w:r w:rsidR="00864CEA">
          <w:rPr>
            <w:rFonts w:ascii="Courier New" w:hAnsi="Courier New"/>
            <w:sz w:val="16"/>
            <w:lang w:eastAsia="ko-KR"/>
          </w:rPr>
          <w:tab/>
        </w:r>
        <w:r w:rsidR="00864CEA">
          <w:rPr>
            <w:rFonts w:ascii="Courier New" w:hAnsi="Courier New"/>
            <w:sz w:val="16"/>
            <w:lang w:eastAsia="ko-KR"/>
          </w:rPr>
          <w:tab/>
        </w:r>
        <w:r w:rsidR="00864CEA">
          <w:rPr>
            <w:rFonts w:ascii="Courier New" w:hAnsi="Courier New"/>
            <w:sz w:val="16"/>
            <w:lang w:eastAsia="ko-KR"/>
          </w:rPr>
          <w:tab/>
        </w:r>
      </w:ins>
      <w:ins w:id="280" w:author="Huawei" w:date="2022-01-29T16:12:00Z">
        <w:r w:rsidRPr="00B44153">
          <w:rPr>
            <w:rFonts w:ascii="Courier New" w:hAnsi="Courier New"/>
            <w:sz w:val="16"/>
            <w:lang w:eastAsia="ko-KR"/>
          </w:rPr>
          <w:t>CRITICALITY ignore</w:t>
        </w:r>
        <w:r w:rsidRPr="00B44153">
          <w:rPr>
            <w:rFonts w:ascii="Courier New" w:hAnsi="Courier New"/>
            <w:sz w:val="16"/>
            <w:lang w:eastAsia="ko-KR"/>
          </w:rPr>
          <w:tab/>
          <w:t xml:space="preserve">TYPE </w:t>
        </w:r>
        <w:r w:rsidR="00864CEA">
          <w:rPr>
            <w:rFonts w:ascii="Courier New" w:hAnsi="Courier New"/>
            <w:noProof/>
            <w:snapToGrid w:val="0"/>
            <w:sz w:val="16"/>
            <w:lang w:eastAsia="ko-KR"/>
          </w:rPr>
          <w:t>NRPagingeDRX</w:t>
        </w:r>
        <w:r w:rsidR="00864CEA" w:rsidRPr="00A40464">
          <w:rPr>
            <w:rFonts w:ascii="Courier New" w:hAnsi="Courier New"/>
            <w:noProof/>
            <w:snapToGrid w:val="0"/>
            <w:sz w:val="16"/>
            <w:lang w:eastAsia="ko-KR"/>
          </w:rPr>
          <w:t>Information</w:t>
        </w:r>
        <w:r w:rsidRPr="00B44153">
          <w:rPr>
            <w:rFonts w:ascii="Courier New" w:hAnsi="Courier New"/>
            <w:sz w:val="16"/>
            <w:lang w:eastAsia="ko-KR"/>
          </w:rPr>
          <w:tab/>
        </w:r>
        <w:r w:rsidRPr="00B44153">
          <w:rPr>
            <w:rFonts w:ascii="Courier New" w:hAnsi="Courier New"/>
            <w:sz w:val="16"/>
            <w:lang w:eastAsia="ko-KR"/>
          </w:rPr>
          <w:tab/>
        </w:r>
      </w:ins>
      <w:ins w:id="281" w:author="Huawei" w:date="2022-01-29T16:13:00Z">
        <w:r w:rsidR="00864CEA">
          <w:rPr>
            <w:rFonts w:ascii="Courier New" w:hAnsi="Courier New"/>
            <w:sz w:val="16"/>
            <w:lang w:eastAsia="ko-KR"/>
          </w:rPr>
          <w:tab/>
        </w:r>
        <w:r w:rsidR="00864CEA">
          <w:rPr>
            <w:rFonts w:ascii="Courier New" w:hAnsi="Courier New"/>
            <w:sz w:val="16"/>
            <w:lang w:eastAsia="ko-KR"/>
          </w:rPr>
          <w:tab/>
        </w:r>
        <w:r w:rsidR="00864CEA">
          <w:rPr>
            <w:rFonts w:ascii="Courier New" w:hAnsi="Courier New"/>
            <w:sz w:val="16"/>
            <w:lang w:eastAsia="ko-KR"/>
          </w:rPr>
          <w:tab/>
        </w:r>
        <w:r w:rsidR="00864CEA">
          <w:rPr>
            <w:rFonts w:ascii="Courier New" w:hAnsi="Courier New"/>
            <w:sz w:val="16"/>
            <w:lang w:eastAsia="ko-KR"/>
          </w:rPr>
          <w:tab/>
        </w:r>
      </w:ins>
      <w:ins w:id="282" w:author="Huawei" w:date="2022-01-29T16:12:00Z">
        <w:r w:rsidRPr="00B44153">
          <w:rPr>
            <w:rFonts w:ascii="Courier New" w:hAnsi="Courier New"/>
            <w:sz w:val="16"/>
            <w:lang w:eastAsia="ko-KR"/>
          </w:rPr>
          <w:tab/>
        </w:r>
        <w:r w:rsidRPr="00B44153">
          <w:rPr>
            <w:rFonts w:ascii="Courier New" w:hAnsi="Courier New"/>
            <w:sz w:val="16"/>
            <w:lang w:eastAsia="ko-KR"/>
          </w:rPr>
          <w:tab/>
          <w:t>PRESENCE optional</w:t>
        </w:r>
        <w:r w:rsidRPr="00B44153">
          <w:rPr>
            <w:rFonts w:ascii="Courier New" w:hAnsi="Courier New"/>
            <w:sz w:val="16"/>
            <w:lang w:eastAsia="ko-KR"/>
          </w:rPr>
          <w:tab/>
          <w:t>}</w:t>
        </w:r>
        <w:r>
          <w:rPr>
            <w:rFonts w:ascii="Courier New" w:hAnsi="Courier New"/>
            <w:sz w:val="16"/>
            <w:lang w:eastAsia="ko-KR"/>
          </w:rPr>
          <w:t>|</w:t>
        </w:r>
      </w:ins>
    </w:p>
    <w:p w14:paraId="5E48A002" w14:textId="0F522750" w:rsidR="00B44153" w:rsidRPr="00B44153" w:rsidRDefault="00F01E8B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ins w:id="283" w:author="Huawei" w:date="2022-01-29T16:12:00Z">
        <w:r>
          <w:rPr>
            <w:rFonts w:ascii="Courier New" w:hAnsi="Courier New"/>
            <w:sz w:val="16"/>
            <w:lang w:eastAsia="ko-KR"/>
          </w:rPr>
          <w:tab/>
        </w:r>
        <w:r w:rsidRPr="00B44153">
          <w:rPr>
            <w:rFonts w:ascii="Courier New" w:hAnsi="Courier New"/>
            <w:sz w:val="16"/>
            <w:lang w:eastAsia="ko-KR"/>
          </w:rPr>
          <w:t>{ ID id-</w:t>
        </w:r>
        <w:proofErr w:type="spellStart"/>
        <w:r w:rsidR="00864CEA">
          <w:rPr>
            <w:rFonts w:ascii="Courier New" w:eastAsiaTheme="minorEastAsia" w:hAnsi="Courier New"/>
            <w:noProof/>
            <w:snapToGrid w:val="0"/>
            <w:sz w:val="16"/>
            <w:lang w:eastAsia="zh-CN"/>
          </w:rPr>
          <w:t>NRPagingeDRXInformationforRRC</w:t>
        </w:r>
        <w:r w:rsidR="00864CEA" w:rsidRPr="00A40464">
          <w:rPr>
            <w:rFonts w:ascii="Courier New" w:eastAsiaTheme="minorEastAsia" w:hAnsi="Courier New"/>
            <w:noProof/>
            <w:snapToGrid w:val="0"/>
            <w:sz w:val="16"/>
            <w:lang w:eastAsia="zh-CN"/>
          </w:rPr>
          <w:t>INACTIVE</w:t>
        </w:r>
        <w:proofErr w:type="spellEnd"/>
        <w:r w:rsidRPr="00B44153">
          <w:rPr>
            <w:rFonts w:ascii="Courier New" w:hAnsi="Courier New"/>
            <w:sz w:val="16"/>
            <w:lang w:eastAsia="ko-KR"/>
          </w:rPr>
          <w:tab/>
        </w:r>
        <w:r w:rsidRPr="00B44153">
          <w:rPr>
            <w:rFonts w:ascii="Courier New" w:hAnsi="Courier New"/>
            <w:sz w:val="16"/>
            <w:lang w:eastAsia="ko-KR"/>
          </w:rPr>
          <w:tab/>
        </w:r>
        <w:r w:rsidRPr="00B44153">
          <w:rPr>
            <w:rFonts w:ascii="Courier New" w:hAnsi="Courier New"/>
            <w:sz w:val="16"/>
            <w:lang w:eastAsia="ko-KR"/>
          </w:rPr>
          <w:tab/>
          <w:t>CRITICALITY ignore</w:t>
        </w:r>
        <w:r w:rsidRPr="00B44153">
          <w:rPr>
            <w:rFonts w:ascii="Courier New" w:hAnsi="Courier New"/>
            <w:sz w:val="16"/>
            <w:lang w:eastAsia="ko-KR"/>
          </w:rPr>
          <w:tab/>
          <w:t xml:space="preserve">TYPE </w:t>
        </w:r>
      </w:ins>
      <w:ins w:id="284" w:author="Huawei" w:date="2022-01-29T16:13:00Z">
        <w:r w:rsidR="00864CEA">
          <w:rPr>
            <w:rFonts w:ascii="Courier New" w:eastAsiaTheme="minorEastAsia" w:hAnsi="Courier New"/>
            <w:noProof/>
            <w:snapToGrid w:val="0"/>
            <w:sz w:val="16"/>
            <w:lang w:eastAsia="zh-CN"/>
          </w:rPr>
          <w:t>NRPagingeDRXInformationforRRC</w:t>
        </w:r>
        <w:r w:rsidR="00864CEA" w:rsidRPr="00A40464">
          <w:rPr>
            <w:rFonts w:ascii="Courier New" w:eastAsiaTheme="minorEastAsia" w:hAnsi="Courier New"/>
            <w:noProof/>
            <w:snapToGrid w:val="0"/>
            <w:sz w:val="16"/>
            <w:lang w:eastAsia="zh-CN"/>
          </w:rPr>
          <w:t>INACTIVE</w:t>
        </w:r>
      </w:ins>
      <w:ins w:id="285" w:author="Huawei" w:date="2022-01-29T16:12:00Z">
        <w:r w:rsidRPr="00B44153">
          <w:rPr>
            <w:rFonts w:ascii="Courier New" w:hAnsi="Courier New"/>
            <w:sz w:val="16"/>
            <w:lang w:eastAsia="ko-KR"/>
          </w:rPr>
          <w:tab/>
        </w:r>
        <w:r w:rsidRPr="00B44153">
          <w:rPr>
            <w:rFonts w:ascii="Courier New" w:hAnsi="Courier New"/>
            <w:sz w:val="16"/>
            <w:lang w:eastAsia="ko-KR"/>
          </w:rPr>
          <w:tab/>
        </w:r>
        <w:r w:rsidRPr="00B44153">
          <w:rPr>
            <w:rFonts w:ascii="Courier New" w:hAnsi="Courier New"/>
            <w:sz w:val="16"/>
            <w:lang w:eastAsia="ko-KR"/>
          </w:rPr>
          <w:tab/>
          <w:t>PRESENCE optional</w:t>
        </w:r>
        <w:r w:rsidRPr="00B44153">
          <w:rPr>
            <w:rFonts w:ascii="Courier New" w:hAnsi="Courier New"/>
            <w:sz w:val="16"/>
            <w:lang w:eastAsia="ko-KR"/>
          </w:rPr>
          <w:tab/>
          <w:t>}</w:t>
        </w:r>
      </w:ins>
      <w:r w:rsidR="00B44153" w:rsidRPr="00B44153">
        <w:rPr>
          <w:rFonts w:ascii="Courier New" w:hAnsi="Courier New"/>
          <w:sz w:val="16"/>
          <w:lang w:eastAsia="ko-KR"/>
        </w:rPr>
        <w:t>,</w:t>
      </w:r>
    </w:p>
    <w:p w14:paraId="232F635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  <w:t>...</w:t>
      </w:r>
    </w:p>
    <w:p w14:paraId="6C02C8A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>}</w:t>
      </w:r>
    </w:p>
    <w:p w14:paraId="41D9D7B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</w:p>
    <w:p w14:paraId="5D36325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B44153">
        <w:rPr>
          <w:rFonts w:ascii="Courier New" w:hAnsi="Courier New"/>
          <w:sz w:val="16"/>
          <w:lang w:eastAsia="ko-KR"/>
        </w:rPr>
        <w:t>PagingCell</w:t>
      </w:r>
      <w:proofErr w:type="spellEnd"/>
      <w:r w:rsidRPr="00B44153">
        <w:rPr>
          <w:rFonts w:ascii="Courier New" w:hAnsi="Courier New"/>
          <w:sz w:val="16"/>
          <w:lang w:eastAsia="ko-KR"/>
        </w:rPr>
        <w:t xml:space="preserve">-list::= SEQUENCE (SIZE(1.. </w:t>
      </w:r>
      <w:proofErr w:type="spellStart"/>
      <w:r w:rsidRPr="00B44153">
        <w:rPr>
          <w:rFonts w:ascii="Courier New" w:hAnsi="Courier New"/>
          <w:sz w:val="16"/>
          <w:lang w:eastAsia="ko-KR"/>
        </w:rPr>
        <w:t>maxnoofPagingCells</w:t>
      </w:r>
      <w:proofErr w:type="spellEnd"/>
      <w:r w:rsidRPr="00B44153">
        <w:rPr>
          <w:rFonts w:ascii="Courier New" w:hAnsi="Courier New"/>
          <w:sz w:val="16"/>
          <w:lang w:eastAsia="ko-KR"/>
        </w:rPr>
        <w:t xml:space="preserve">)) OF </w:t>
      </w:r>
      <w:proofErr w:type="spellStart"/>
      <w:r w:rsidRPr="00B44153">
        <w:rPr>
          <w:rFonts w:ascii="Courier New" w:hAnsi="Courier New"/>
          <w:sz w:val="16"/>
          <w:lang w:eastAsia="ko-KR"/>
        </w:rPr>
        <w:t>ProtocolIE-SingleContainer</w:t>
      </w:r>
      <w:proofErr w:type="spellEnd"/>
      <w:r w:rsidRPr="00B44153">
        <w:rPr>
          <w:rFonts w:ascii="Courier New" w:hAnsi="Courier New"/>
          <w:sz w:val="16"/>
          <w:lang w:eastAsia="ko-KR"/>
        </w:rPr>
        <w:t xml:space="preserve"> { { </w:t>
      </w:r>
      <w:proofErr w:type="spellStart"/>
      <w:r w:rsidRPr="00B44153">
        <w:rPr>
          <w:rFonts w:ascii="Courier New" w:hAnsi="Courier New"/>
          <w:sz w:val="16"/>
          <w:lang w:eastAsia="ko-KR"/>
        </w:rPr>
        <w:t>PagingCell-ItemIEs</w:t>
      </w:r>
      <w:proofErr w:type="spellEnd"/>
      <w:r w:rsidRPr="00B44153">
        <w:rPr>
          <w:rFonts w:ascii="Courier New" w:hAnsi="Courier New"/>
          <w:sz w:val="16"/>
          <w:lang w:eastAsia="ko-KR"/>
        </w:rPr>
        <w:t xml:space="preserve"> } }</w:t>
      </w:r>
    </w:p>
    <w:p w14:paraId="03372FA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</w:p>
    <w:p w14:paraId="772B8B3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B44153">
        <w:rPr>
          <w:rFonts w:ascii="Courier New" w:hAnsi="Courier New"/>
          <w:sz w:val="16"/>
          <w:lang w:eastAsia="ko-KR"/>
        </w:rPr>
        <w:t>PagingCell-ItemIEs</w:t>
      </w:r>
      <w:proofErr w:type="spellEnd"/>
      <w:r w:rsidRPr="00B44153">
        <w:rPr>
          <w:rFonts w:ascii="Courier New" w:hAnsi="Courier New"/>
          <w:sz w:val="16"/>
          <w:lang w:eastAsia="ko-KR"/>
        </w:rPr>
        <w:t xml:space="preserve"> F1AP-PROTOCOL-IES ::= {</w:t>
      </w:r>
    </w:p>
    <w:p w14:paraId="5C8847E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B44153">
        <w:rPr>
          <w:rFonts w:ascii="Courier New" w:hAnsi="Courier New"/>
          <w:sz w:val="16"/>
          <w:lang w:eastAsia="ko-KR"/>
        </w:rPr>
        <w:t>PagingCell</w:t>
      </w:r>
      <w:proofErr w:type="spellEnd"/>
      <w:r w:rsidRPr="00B44153">
        <w:rPr>
          <w:rFonts w:ascii="Courier New" w:hAnsi="Courier New"/>
          <w:sz w:val="16"/>
          <w:lang w:eastAsia="ko-KR"/>
        </w:rPr>
        <w:t>-Item</w:t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  <w:t>CRITICALITY ignore</w:t>
      </w:r>
      <w:r w:rsidRPr="00B44153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B44153">
        <w:rPr>
          <w:rFonts w:ascii="Courier New" w:hAnsi="Courier New"/>
          <w:sz w:val="16"/>
          <w:lang w:eastAsia="ko-KR"/>
        </w:rPr>
        <w:t>PagingCell</w:t>
      </w:r>
      <w:proofErr w:type="spellEnd"/>
      <w:r w:rsidRPr="00B44153">
        <w:rPr>
          <w:rFonts w:ascii="Courier New" w:hAnsi="Courier New"/>
          <w:sz w:val="16"/>
          <w:lang w:eastAsia="ko-KR"/>
        </w:rPr>
        <w:t>-Item</w:t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  <w:t>PRESENCE mandatory}</w:t>
      </w:r>
      <w:r w:rsidRPr="00B44153">
        <w:rPr>
          <w:rFonts w:ascii="Courier New" w:hAnsi="Courier New"/>
          <w:sz w:val="16"/>
          <w:lang w:eastAsia="ko-KR"/>
        </w:rPr>
        <w:tab/>
        <w:t>,</w:t>
      </w:r>
    </w:p>
    <w:p w14:paraId="733C073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  <w:t>...</w:t>
      </w:r>
    </w:p>
    <w:p w14:paraId="60EDCB0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>}</w:t>
      </w:r>
    </w:p>
    <w:p w14:paraId="1D93BE8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</w:p>
    <w:p w14:paraId="48008D0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</w:p>
    <w:p w14:paraId="0514E56E" w14:textId="77777777" w:rsidR="003F2437" w:rsidRPr="003F2437" w:rsidRDefault="003F2437" w:rsidP="003F24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color w:val="FF0000"/>
          <w:sz w:val="16"/>
          <w:lang w:eastAsia="ko-KR"/>
        </w:rPr>
      </w:pPr>
      <w:r w:rsidRPr="003F2437">
        <w:rPr>
          <w:rFonts w:ascii="Courier New" w:hAnsi="Courier New"/>
          <w:snapToGrid w:val="0"/>
          <w:color w:val="FF0000"/>
          <w:sz w:val="16"/>
          <w:lang w:eastAsia="ko-KR"/>
        </w:rPr>
        <w:t>&lt;next change&gt;</w:t>
      </w:r>
    </w:p>
    <w:p w14:paraId="582FB69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</w:p>
    <w:p w14:paraId="2AE661B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</w:p>
    <w:p w14:paraId="633F807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>NID ::= BIT STRING (SIZE(44))</w:t>
      </w:r>
    </w:p>
    <w:p w14:paraId="1630776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</w:p>
    <w:p w14:paraId="5C607A6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>NR-CGI-List-For-Restart-Item ::= SEQUENCE {</w:t>
      </w:r>
    </w:p>
    <w:p w14:paraId="7C44F47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z w:val="16"/>
          <w:lang w:eastAsia="ko-KR"/>
        </w:rPr>
        <w:t>nRCGI</w:t>
      </w:r>
      <w:proofErr w:type="spellEnd"/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  <w:t>NRCGI,</w:t>
      </w:r>
    </w:p>
    <w:p w14:paraId="7C648A9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z w:val="16"/>
          <w:lang w:eastAsia="ko-KR"/>
        </w:rPr>
        <w:t>iE</w:t>
      </w:r>
      <w:proofErr w:type="spellEnd"/>
      <w:r w:rsidRPr="00B44153">
        <w:rPr>
          <w:rFonts w:ascii="Courier New" w:hAnsi="Courier New"/>
          <w:sz w:val="16"/>
          <w:lang w:eastAsia="ko-KR"/>
        </w:rPr>
        <w:t>-Extensions</w:t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z w:val="16"/>
          <w:lang w:eastAsia="ko-KR"/>
        </w:rPr>
        <w:t>ProtocolExtensionContainer</w:t>
      </w:r>
      <w:proofErr w:type="spellEnd"/>
      <w:r w:rsidRPr="00B44153">
        <w:rPr>
          <w:rFonts w:ascii="Courier New" w:hAnsi="Courier New"/>
          <w:sz w:val="16"/>
          <w:lang w:eastAsia="ko-KR"/>
        </w:rPr>
        <w:t xml:space="preserve"> { { NR-CGI-List-For-Restart-</w:t>
      </w:r>
      <w:proofErr w:type="spellStart"/>
      <w:r w:rsidRPr="00B44153">
        <w:rPr>
          <w:rFonts w:ascii="Courier New" w:hAnsi="Courier New"/>
          <w:sz w:val="16"/>
          <w:lang w:eastAsia="ko-KR"/>
        </w:rPr>
        <w:t>ItemExtIEs</w:t>
      </w:r>
      <w:proofErr w:type="spellEnd"/>
      <w:r w:rsidRPr="00B44153">
        <w:rPr>
          <w:rFonts w:ascii="Courier New" w:hAnsi="Courier New"/>
          <w:sz w:val="16"/>
          <w:lang w:eastAsia="ko-KR"/>
        </w:rPr>
        <w:t xml:space="preserve"> } }</w:t>
      </w:r>
      <w:r w:rsidRPr="00B44153">
        <w:rPr>
          <w:rFonts w:ascii="Courier New" w:hAnsi="Courier New"/>
          <w:sz w:val="16"/>
          <w:lang w:eastAsia="ko-KR"/>
        </w:rPr>
        <w:tab/>
        <w:t>OPTIONAL,</w:t>
      </w:r>
    </w:p>
    <w:p w14:paraId="3826D18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  <w:t>...</w:t>
      </w:r>
    </w:p>
    <w:p w14:paraId="4441D55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>}</w:t>
      </w:r>
    </w:p>
    <w:p w14:paraId="2CA1DFD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</w:p>
    <w:p w14:paraId="591428C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>NR-CGI-List-For-Restart-</w:t>
      </w:r>
      <w:proofErr w:type="spellStart"/>
      <w:r w:rsidRPr="00B44153">
        <w:rPr>
          <w:rFonts w:ascii="Courier New" w:hAnsi="Courier New"/>
          <w:sz w:val="16"/>
          <w:lang w:eastAsia="ko-KR"/>
        </w:rPr>
        <w:t>ItemExtIEs</w:t>
      </w:r>
      <w:proofErr w:type="spellEnd"/>
      <w:r w:rsidRPr="00B44153">
        <w:rPr>
          <w:rFonts w:ascii="Courier New" w:hAnsi="Courier New"/>
          <w:sz w:val="16"/>
          <w:lang w:eastAsia="ko-KR"/>
        </w:rPr>
        <w:t xml:space="preserve"> </w:t>
      </w:r>
      <w:r w:rsidRPr="00B44153">
        <w:rPr>
          <w:rFonts w:ascii="Courier New" w:hAnsi="Courier New"/>
          <w:sz w:val="16"/>
          <w:lang w:eastAsia="ko-KR"/>
        </w:rPr>
        <w:tab/>
        <w:t>F1AP-PROTOCOL-EXTENSION ::= {</w:t>
      </w:r>
    </w:p>
    <w:p w14:paraId="756CF13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  <w:t>...</w:t>
      </w:r>
    </w:p>
    <w:p w14:paraId="6F6EE18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>}</w:t>
      </w:r>
    </w:p>
    <w:p w14:paraId="0BCE354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</w:p>
    <w:p w14:paraId="00DEEB2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noProof/>
          <w:sz w:val="16"/>
          <w:lang w:eastAsia="ko-KR"/>
        </w:rPr>
        <w:t xml:space="preserve">NR-PRSBeamInformation </w:t>
      </w:r>
      <w:r w:rsidRPr="00B44153">
        <w:rPr>
          <w:rFonts w:ascii="Courier New" w:hAnsi="Courier New"/>
          <w:sz w:val="16"/>
          <w:lang w:eastAsia="ko-KR"/>
        </w:rPr>
        <w:t>::= SEQUENCE {</w:t>
      </w:r>
    </w:p>
    <w:p w14:paraId="02EF91B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noProof/>
          <w:sz w:val="16"/>
          <w:lang w:eastAsia="ko-KR"/>
        </w:rPr>
        <w:t>nR-PRSBeamInformationList</w:t>
      </w:r>
      <w:r w:rsidRPr="00B44153">
        <w:rPr>
          <w:rFonts w:ascii="Courier New" w:hAnsi="Courier New"/>
          <w:noProof/>
          <w:sz w:val="16"/>
          <w:lang w:eastAsia="ko-KR"/>
        </w:rPr>
        <w:tab/>
      </w:r>
      <w:r w:rsidRPr="00B44153">
        <w:rPr>
          <w:rFonts w:ascii="Courier New" w:hAnsi="Courier New"/>
          <w:noProof/>
          <w:sz w:val="16"/>
          <w:lang w:eastAsia="ko-KR"/>
        </w:rPr>
        <w:tab/>
        <w:t>NR-PRSBeamInformationList,</w:t>
      </w:r>
    </w:p>
    <w:p w14:paraId="3BB5872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noProof/>
          <w:sz w:val="16"/>
          <w:lang w:eastAsia="ko-KR"/>
        </w:rPr>
        <w:tab/>
        <w:t xml:space="preserve">lCStoGCSTranslationList </w:t>
      </w:r>
      <w:r w:rsidRPr="00B44153">
        <w:rPr>
          <w:rFonts w:ascii="Courier New" w:hAnsi="Courier New"/>
          <w:noProof/>
          <w:sz w:val="16"/>
          <w:lang w:eastAsia="ko-KR"/>
        </w:rPr>
        <w:tab/>
      </w:r>
      <w:r w:rsidRPr="00B44153">
        <w:rPr>
          <w:rFonts w:ascii="Courier New" w:hAnsi="Courier New"/>
          <w:noProof/>
          <w:sz w:val="16"/>
          <w:lang w:eastAsia="ko-KR"/>
        </w:rPr>
        <w:tab/>
        <w:t>LCStoGCSTranslationList</w:t>
      </w:r>
      <w:r w:rsidRPr="00B44153">
        <w:rPr>
          <w:rFonts w:ascii="Courier New" w:hAnsi="Courier New"/>
          <w:noProof/>
          <w:sz w:val="16"/>
          <w:lang w:eastAsia="ko-KR"/>
        </w:rPr>
        <w:tab/>
      </w:r>
      <w:r w:rsidRPr="00B44153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3E0DA8B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z w:val="16"/>
          <w:lang w:eastAsia="ko-KR"/>
        </w:rPr>
        <w:t>iE</w:t>
      </w:r>
      <w:proofErr w:type="spellEnd"/>
      <w:r w:rsidRPr="00B44153">
        <w:rPr>
          <w:rFonts w:ascii="Courier New" w:hAnsi="Courier New"/>
          <w:sz w:val="16"/>
          <w:lang w:eastAsia="ko-KR"/>
        </w:rPr>
        <w:t>-Extensions</w:t>
      </w:r>
      <w:r w:rsidRPr="00B44153">
        <w:rPr>
          <w:rFonts w:ascii="Courier New" w:hAnsi="Courier New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z w:val="16"/>
          <w:lang w:eastAsia="ko-KR"/>
        </w:rPr>
        <w:t>ProtocolExtensionContainer</w:t>
      </w:r>
      <w:proofErr w:type="spellEnd"/>
      <w:r w:rsidRPr="00B44153">
        <w:rPr>
          <w:rFonts w:ascii="Courier New" w:hAnsi="Courier New"/>
          <w:sz w:val="16"/>
          <w:lang w:eastAsia="ko-KR"/>
        </w:rPr>
        <w:t xml:space="preserve"> { { N</w:t>
      </w:r>
      <w:r w:rsidRPr="00B44153">
        <w:rPr>
          <w:rFonts w:ascii="Courier New" w:hAnsi="Courier New"/>
          <w:noProof/>
          <w:sz w:val="16"/>
          <w:lang w:eastAsia="ko-KR"/>
        </w:rPr>
        <w:t>R-</w:t>
      </w:r>
      <w:proofErr w:type="spellStart"/>
      <w:r w:rsidRPr="00B44153">
        <w:rPr>
          <w:rFonts w:ascii="Courier New" w:hAnsi="Courier New"/>
          <w:noProof/>
          <w:sz w:val="16"/>
          <w:lang w:eastAsia="ko-KR"/>
        </w:rPr>
        <w:t>PRSBeamInformation</w:t>
      </w:r>
      <w:proofErr w:type="spellEnd"/>
      <w:r w:rsidRPr="00B44153">
        <w:rPr>
          <w:rFonts w:ascii="Courier New" w:hAnsi="Courier New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z w:val="16"/>
          <w:lang w:eastAsia="ko-KR"/>
        </w:rPr>
        <w:t>ExtIEs</w:t>
      </w:r>
      <w:proofErr w:type="spellEnd"/>
      <w:r w:rsidRPr="00B44153">
        <w:rPr>
          <w:rFonts w:ascii="Courier New" w:hAnsi="Courier New"/>
          <w:sz w:val="16"/>
          <w:lang w:eastAsia="ko-KR"/>
        </w:rPr>
        <w:t xml:space="preserve"> } } OPTIONAL</w:t>
      </w:r>
    </w:p>
    <w:p w14:paraId="2D0DFD5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>}</w:t>
      </w:r>
    </w:p>
    <w:p w14:paraId="0CBC1D4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</w:p>
    <w:p w14:paraId="27BB717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noProof/>
          <w:sz w:val="16"/>
          <w:lang w:eastAsia="ko-KR"/>
        </w:rPr>
        <w:t>NR-PRSBeamInformation</w:t>
      </w:r>
      <w:r w:rsidRPr="00B44153">
        <w:rPr>
          <w:rFonts w:ascii="Courier New" w:hAnsi="Courier New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z w:val="16"/>
          <w:lang w:eastAsia="ko-KR"/>
        </w:rPr>
        <w:t>ExtIEs</w:t>
      </w:r>
      <w:proofErr w:type="spellEnd"/>
      <w:r w:rsidRPr="00B44153">
        <w:rPr>
          <w:rFonts w:ascii="Courier New" w:hAnsi="Courier New"/>
          <w:sz w:val="16"/>
          <w:lang w:eastAsia="ko-KR"/>
        </w:rPr>
        <w:t xml:space="preserve"> F1AP-PROTOCOL-EXTENSION ::= {</w:t>
      </w:r>
    </w:p>
    <w:p w14:paraId="5CFC280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  <w:t>...</w:t>
      </w:r>
    </w:p>
    <w:p w14:paraId="5097CFC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>}</w:t>
      </w:r>
    </w:p>
    <w:p w14:paraId="6B0A290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</w:p>
    <w:p w14:paraId="7FD5E74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noProof/>
          <w:sz w:val="16"/>
          <w:lang w:eastAsia="ko-KR"/>
        </w:rPr>
        <w:t xml:space="preserve">NR-PRSBeamInformationList ::= </w:t>
      </w:r>
      <w:r w:rsidRPr="00B44153">
        <w:rPr>
          <w:rFonts w:ascii="Courier New" w:hAnsi="Courier New"/>
          <w:sz w:val="16"/>
          <w:lang w:eastAsia="ko-KR"/>
        </w:rPr>
        <w:t>SEQUENCE (SIZE(1..</w:t>
      </w:r>
      <w:r w:rsidRPr="00B44153">
        <w:rPr>
          <w:rFonts w:ascii="Courier New" w:hAnsi="Courier New"/>
          <w:noProof/>
          <w:sz w:val="16"/>
          <w:lang w:eastAsia="ko-KR"/>
        </w:rPr>
        <w:t xml:space="preserve"> maxnoofPRS-ResourceSets</w:t>
      </w:r>
      <w:r w:rsidRPr="00B44153">
        <w:rPr>
          <w:rFonts w:ascii="Courier New" w:hAnsi="Courier New"/>
          <w:sz w:val="16"/>
          <w:lang w:eastAsia="ko-KR"/>
        </w:rPr>
        <w:t xml:space="preserve">)) OF </w:t>
      </w:r>
      <w:r w:rsidRPr="00B44153">
        <w:rPr>
          <w:rFonts w:ascii="Courier New" w:hAnsi="Courier New"/>
          <w:noProof/>
          <w:sz w:val="16"/>
          <w:lang w:eastAsia="ko-KR"/>
        </w:rPr>
        <w:t>NR-PRSBeamInformationItem</w:t>
      </w:r>
    </w:p>
    <w:p w14:paraId="4C16B64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</w:p>
    <w:p w14:paraId="1E5ADA9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noProof/>
          <w:sz w:val="16"/>
          <w:lang w:eastAsia="ko-KR"/>
        </w:rPr>
        <w:t xml:space="preserve">NR-PRSBeamInformationItem </w:t>
      </w:r>
      <w:r w:rsidRPr="00B44153">
        <w:rPr>
          <w:rFonts w:ascii="Courier New" w:hAnsi="Courier New"/>
          <w:sz w:val="16"/>
          <w:lang w:eastAsia="ko-KR"/>
        </w:rPr>
        <w:t>::= SEQUENCE {</w:t>
      </w:r>
    </w:p>
    <w:p w14:paraId="1E81B4A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z w:val="16"/>
          <w:lang w:eastAsia="ko-KR"/>
        </w:rPr>
        <w:t>pRSResourceSetID</w:t>
      </w:r>
      <w:proofErr w:type="spellEnd"/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noProof/>
          <w:sz w:val="16"/>
          <w:lang w:eastAsia="ko-KR"/>
        </w:rPr>
        <w:t>PRS-Resource-Set-ID</w:t>
      </w:r>
      <w:r w:rsidRPr="00B44153">
        <w:rPr>
          <w:rFonts w:ascii="Courier New" w:hAnsi="Courier New"/>
          <w:sz w:val="16"/>
          <w:lang w:eastAsia="ko-KR"/>
        </w:rPr>
        <w:t>,</w:t>
      </w:r>
    </w:p>
    <w:p w14:paraId="70FCD2B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z w:val="16"/>
          <w:lang w:eastAsia="ko-KR"/>
        </w:rPr>
        <w:t>pRSAngleList</w:t>
      </w:r>
      <w:proofErr w:type="spellEnd"/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z w:val="16"/>
          <w:lang w:eastAsia="ko-KR"/>
        </w:rPr>
        <w:t>PRSAngleList</w:t>
      </w:r>
      <w:proofErr w:type="spellEnd"/>
      <w:r w:rsidRPr="00B44153">
        <w:rPr>
          <w:rFonts w:ascii="Courier New" w:hAnsi="Courier New"/>
          <w:sz w:val="16"/>
          <w:lang w:eastAsia="ko-KR"/>
        </w:rPr>
        <w:t>,</w:t>
      </w:r>
    </w:p>
    <w:p w14:paraId="2E2CCB7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val="fr-FR" w:eastAsia="ko-KR"/>
        </w:rPr>
      </w:pPr>
      <w:r w:rsidRPr="00B44153">
        <w:rPr>
          <w:rFonts w:ascii="Courier New" w:hAnsi="Courier New"/>
          <w:sz w:val="16"/>
          <w:lang w:val="fr-FR" w:eastAsia="ko-KR"/>
        </w:rPr>
        <w:tab/>
      </w:r>
      <w:proofErr w:type="spellStart"/>
      <w:r w:rsidRPr="00B44153">
        <w:rPr>
          <w:rFonts w:ascii="Courier New" w:hAnsi="Courier New"/>
          <w:sz w:val="16"/>
          <w:lang w:val="fr-FR" w:eastAsia="ko-KR"/>
        </w:rPr>
        <w:t>iE</w:t>
      </w:r>
      <w:proofErr w:type="spellEnd"/>
      <w:r w:rsidRPr="00B44153">
        <w:rPr>
          <w:rFonts w:ascii="Courier New" w:hAnsi="Courier New"/>
          <w:sz w:val="16"/>
          <w:lang w:val="fr-FR" w:eastAsia="ko-KR"/>
        </w:rPr>
        <w:t>-Extensions</w:t>
      </w:r>
      <w:r w:rsidRPr="00B44153">
        <w:rPr>
          <w:rFonts w:ascii="Courier New" w:hAnsi="Courier New"/>
          <w:sz w:val="16"/>
          <w:lang w:val="fr-FR" w:eastAsia="ko-KR"/>
        </w:rPr>
        <w:tab/>
      </w:r>
      <w:proofErr w:type="spellStart"/>
      <w:r w:rsidRPr="00B44153">
        <w:rPr>
          <w:rFonts w:ascii="Courier New" w:hAnsi="Courier New"/>
          <w:sz w:val="16"/>
          <w:lang w:val="fr-FR" w:eastAsia="ko-KR"/>
        </w:rPr>
        <w:t>ProtocolExtensionContainer</w:t>
      </w:r>
      <w:proofErr w:type="spellEnd"/>
      <w:r w:rsidRPr="00B44153">
        <w:rPr>
          <w:rFonts w:ascii="Courier New" w:hAnsi="Courier New"/>
          <w:sz w:val="16"/>
          <w:lang w:val="fr-FR" w:eastAsia="ko-KR"/>
        </w:rPr>
        <w:t xml:space="preserve"> { { N</w:t>
      </w:r>
      <w:r w:rsidRPr="00B44153">
        <w:rPr>
          <w:rFonts w:ascii="Courier New" w:hAnsi="Courier New"/>
          <w:noProof/>
          <w:sz w:val="16"/>
          <w:lang w:val="fr-FR" w:eastAsia="ko-KR"/>
        </w:rPr>
        <w:t>R-</w:t>
      </w:r>
      <w:proofErr w:type="spellStart"/>
      <w:r w:rsidRPr="00B44153">
        <w:rPr>
          <w:rFonts w:ascii="Courier New" w:hAnsi="Courier New"/>
          <w:noProof/>
          <w:sz w:val="16"/>
          <w:lang w:val="fr-FR" w:eastAsia="ko-KR"/>
        </w:rPr>
        <w:t>PRSBeamInformationItem</w:t>
      </w:r>
      <w:proofErr w:type="spellEnd"/>
      <w:r w:rsidRPr="00B44153">
        <w:rPr>
          <w:rFonts w:ascii="Courier New" w:hAnsi="Courier New"/>
          <w:sz w:val="16"/>
          <w:lang w:val="fr-FR" w:eastAsia="ko-KR"/>
        </w:rPr>
        <w:t>-</w:t>
      </w:r>
      <w:proofErr w:type="spellStart"/>
      <w:r w:rsidRPr="00B44153">
        <w:rPr>
          <w:rFonts w:ascii="Courier New" w:hAnsi="Courier New"/>
          <w:sz w:val="16"/>
          <w:lang w:val="fr-FR" w:eastAsia="ko-KR"/>
        </w:rPr>
        <w:t>ExtIEs</w:t>
      </w:r>
      <w:proofErr w:type="spellEnd"/>
      <w:r w:rsidRPr="00B44153">
        <w:rPr>
          <w:rFonts w:ascii="Courier New" w:hAnsi="Courier New"/>
          <w:sz w:val="16"/>
          <w:lang w:val="fr-FR" w:eastAsia="ko-KR"/>
        </w:rPr>
        <w:t xml:space="preserve"> } } OPTIONAL</w:t>
      </w:r>
    </w:p>
    <w:p w14:paraId="0785656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>}</w:t>
      </w:r>
    </w:p>
    <w:p w14:paraId="2390C2F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</w:p>
    <w:p w14:paraId="03954D3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noProof/>
          <w:sz w:val="16"/>
          <w:lang w:eastAsia="ko-KR"/>
        </w:rPr>
        <w:t>NR-PRSBeamInformationItem</w:t>
      </w:r>
      <w:r w:rsidRPr="00B44153">
        <w:rPr>
          <w:rFonts w:ascii="Courier New" w:hAnsi="Courier New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z w:val="16"/>
          <w:lang w:eastAsia="ko-KR"/>
        </w:rPr>
        <w:t>ExtIEs</w:t>
      </w:r>
      <w:proofErr w:type="spellEnd"/>
      <w:r w:rsidRPr="00B44153">
        <w:rPr>
          <w:rFonts w:ascii="Courier New" w:hAnsi="Courier New"/>
          <w:sz w:val="16"/>
          <w:lang w:eastAsia="ko-KR"/>
        </w:rPr>
        <w:t xml:space="preserve"> F1AP-PROTOCOL-EXTENSION ::= {</w:t>
      </w:r>
    </w:p>
    <w:p w14:paraId="11BEE5C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  <w:t>...</w:t>
      </w:r>
    </w:p>
    <w:p w14:paraId="6381FE1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lastRenderedPageBreak/>
        <w:t>}</w:t>
      </w:r>
    </w:p>
    <w:p w14:paraId="0CFDFA20" w14:textId="77777777" w:rsid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86" w:author="Huawei" w:date="2022-01-29T16:16:00Z"/>
          <w:rFonts w:ascii="Courier New" w:eastAsia="Malgun Gothic" w:hAnsi="Courier New"/>
          <w:sz w:val="16"/>
          <w:lang w:eastAsia="ko-KR"/>
        </w:rPr>
      </w:pPr>
    </w:p>
    <w:p w14:paraId="289BBD3D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87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288" w:author="Huawei" w:date="2022-01-29T16:17:00Z">
        <w:r w:rsidRPr="006D6D86">
          <w:rPr>
            <w:rFonts w:ascii="Courier New" w:eastAsia="宋体" w:hAnsi="Courier New"/>
            <w:noProof/>
            <w:snapToGrid w:val="0"/>
            <w:sz w:val="16"/>
            <w:lang w:eastAsia="ko-KR"/>
          </w:rPr>
          <w:t>NRPagingeDRXInformation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 xml:space="preserve"> ::= SEQUENCE {</w:t>
        </w:r>
      </w:ins>
    </w:p>
    <w:p w14:paraId="79B783EE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89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290" w:author="Huawei" w:date="2022-01-29T16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/>
            <w:noProof/>
            <w:sz w:val="16"/>
            <w:lang w:eastAsia="ko-KR"/>
          </w:rPr>
          <w:t>nr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paging-eDRX-Cycle</w:t>
        </w:r>
        <w:r w:rsidRPr="006D6D86">
          <w:rPr>
            <w:rFonts w:ascii="Courier New" w:eastAsia="宋体" w:hAnsi="Courier New"/>
            <w:noProof/>
            <w:sz w:val="16"/>
            <w:lang w:eastAsia="ko-KR"/>
          </w:rPr>
          <w:t>-Idle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/>
            <w:noProof/>
            <w:sz w:val="16"/>
            <w:lang w:eastAsia="ko-KR"/>
          </w:rPr>
          <w:t>NR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Paging-eDRX-Cycle</w:t>
        </w:r>
        <w:r w:rsidRPr="006D6D86">
          <w:rPr>
            <w:rFonts w:ascii="Courier New" w:eastAsia="宋体" w:hAnsi="Courier New"/>
            <w:noProof/>
            <w:sz w:val="16"/>
            <w:lang w:eastAsia="ko-KR"/>
          </w:rPr>
          <w:t>-Idle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,</w:t>
        </w:r>
      </w:ins>
    </w:p>
    <w:p w14:paraId="104D3933" w14:textId="484EB68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91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292" w:author="Huawei" w:date="2022-01-29T16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  <w:t>nrpaging-Time-Window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</w:ins>
      <w:ins w:id="293" w:author="Huawei" w:date="2022-01-29T16:18:00Z">
        <w:r>
          <w:rPr>
            <w:rFonts w:ascii="Courier New" w:eastAsia="宋体" w:hAnsi="Courier New"/>
            <w:noProof/>
            <w:sz w:val="16"/>
            <w:lang w:eastAsia="ko-KR"/>
          </w:rPr>
          <w:tab/>
        </w:r>
      </w:ins>
      <w:ins w:id="294" w:author="Huawei" w:date="2022-01-29T16:17:00Z">
        <w:r w:rsidRPr="006D6D86">
          <w:rPr>
            <w:rFonts w:ascii="Courier New" w:eastAsia="宋体" w:hAnsi="Courier New"/>
            <w:noProof/>
            <w:sz w:val="16"/>
            <w:lang w:eastAsia="ko-KR"/>
          </w:rPr>
          <w:t>NR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Paging-Time-Window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  <w:t>OPTIONAL,</w:t>
        </w:r>
      </w:ins>
    </w:p>
    <w:p w14:paraId="7D981731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95" w:author="Huawei" w:date="2022-01-29T16:17:00Z"/>
          <w:rFonts w:ascii="Courier New" w:eastAsia="宋体" w:hAnsi="Courier New"/>
          <w:noProof/>
          <w:sz w:val="16"/>
          <w:lang w:val="fr-FR" w:eastAsia="ko-KR"/>
        </w:rPr>
      </w:pPr>
      <w:ins w:id="296" w:author="Huawei" w:date="2022-01-29T16:17:00Z">
        <w:r w:rsidRPr="006D6D86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val="fr-FR" w:eastAsia="ko-KR"/>
          </w:rPr>
          <w:t>iE-Extensions</w:t>
        </w:r>
        <w:r w:rsidRPr="006D6D86">
          <w:rPr>
            <w:rFonts w:ascii="Courier New" w:eastAsia="宋体" w:hAnsi="Courier New" w:hint="eastAsia"/>
            <w:noProof/>
            <w:sz w:val="16"/>
            <w:lang w:val="fr-FR"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val="fr-FR"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val="fr-FR" w:eastAsia="ko-KR"/>
          </w:rPr>
          <w:tab/>
          <w:t>ProtocolExtensionContainer { {</w:t>
        </w:r>
        <w:r w:rsidRPr="006D6D86">
          <w:rPr>
            <w:rFonts w:ascii="Courier New" w:eastAsia="宋体" w:hAnsi="Courier New"/>
            <w:noProof/>
            <w:sz w:val="16"/>
            <w:lang w:val="fr-FR" w:eastAsia="ko-KR"/>
          </w:rPr>
          <w:t>NR</w:t>
        </w:r>
        <w:r w:rsidRPr="006D6D86">
          <w:rPr>
            <w:rFonts w:ascii="Courier New" w:eastAsia="宋体" w:hAnsi="Courier New" w:hint="eastAsia"/>
            <w:noProof/>
            <w:sz w:val="16"/>
            <w:lang w:val="fr-FR" w:eastAsia="ko-KR"/>
          </w:rPr>
          <w:t>PagingeDRXInformation-ExtIEs} }</w:t>
        </w:r>
        <w:r w:rsidRPr="006D6D86">
          <w:rPr>
            <w:rFonts w:ascii="Courier New" w:eastAsia="宋体" w:hAnsi="Courier New" w:hint="eastAsia"/>
            <w:noProof/>
            <w:sz w:val="16"/>
            <w:lang w:val="fr-FR" w:eastAsia="ko-KR"/>
          </w:rPr>
          <w:tab/>
          <w:t>OPTIONAL,</w:t>
        </w:r>
      </w:ins>
    </w:p>
    <w:p w14:paraId="4EBE9F72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97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298" w:author="Huawei" w:date="2022-01-29T16:17:00Z">
        <w:r w:rsidRPr="006D6D86">
          <w:rPr>
            <w:rFonts w:ascii="Courier New" w:eastAsia="宋体" w:hAnsi="Courier New" w:hint="eastAsia"/>
            <w:noProof/>
            <w:sz w:val="16"/>
            <w:lang w:val="fr-FR"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...</w:t>
        </w:r>
      </w:ins>
    </w:p>
    <w:p w14:paraId="01F7C0F1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99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300" w:author="Huawei" w:date="2022-01-29T16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}</w:t>
        </w:r>
      </w:ins>
    </w:p>
    <w:p w14:paraId="18B19FF1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01" w:author="Huawei" w:date="2022-01-29T16:17:00Z"/>
          <w:rFonts w:ascii="Courier New" w:eastAsia="宋体" w:hAnsi="Courier New"/>
          <w:noProof/>
          <w:sz w:val="16"/>
          <w:lang w:eastAsia="ko-KR"/>
        </w:rPr>
      </w:pPr>
    </w:p>
    <w:p w14:paraId="7151917B" w14:textId="14CB7AD3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02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303" w:author="Huawei" w:date="2022-01-29T16:17:00Z">
        <w:r w:rsidRPr="006D6D86">
          <w:rPr>
            <w:rFonts w:ascii="Courier New" w:eastAsia="宋体" w:hAnsi="Courier New"/>
            <w:noProof/>
            <w:sz w:val="16"/>
            <w:lang w:eastAsia="ko-KR"/>
          </w:rPr>
          <w:t>NR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 xml:space="preserve">PagingeDRXInformation-ExtIEs </w:t>
        </w:r>
        <w:r w:rsidRPr="00B44153">
          <w:rPr>
            <w:rFonts w:ascii="Courier New" w:hAnsi="Courier New"/>
            <w:sz w:val="16"/>
            <w:lang w:eastAsia="ko-KR"/>
          </w:rPr>
          <w:t>F1AP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-PROTOCOL-EXTENSION ::= {</w:t>
        </w:r>
      </w:ins>
    </w:p>
    <w:p w14:paraId="6146FD9D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04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305" w:author="Huawei" w:date="2022-01-29T16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  <w:t>...</w:t>
        </w:r>
      </w:ins>
    </w:p>
    <w:p w14:paraId="7B7C5975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06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307" w:author="Huawei" w:date="2022-01-29T16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}</w:t>
        </w:r>
      </w:ins>
    </w:p>
    <w:p w14:paraId="6C80CD25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08" w:author="Huawei" w:date="2022-01-29T16:17:00Z"/>
          <w:rFonts w:ascii="Courier New" w:eastAsia="Malgun Gothic" w:hAnsi="Courier New"/>
          <w:noProof/>
          <w:sz w:val="16"/>
          <w:lang w:eastAsia="ko-KR"/>
        </w:rPr>
      </w:pPr>
    </w:p>
    <w:p w14:paraId="244AF729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09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310" w:author="Huawei" w:date="2022-01-29T16:17:00Z">
        <w:r w:rsidRPr="006D6D86">
          <w:rPr>
            <w:rFonts w:ascii="Courier New" w:eastAsia="宋体" w:hAnsi="Courier New"/>
            <w:noProof/>
            <w:sz w:val="16"/>
            <w:lang w:eastAsia="ko-KR"/>
          </w:rPr>
          <w:t>NR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Paging-eDRX-Cycle</w:t>
        </w:r>
        <w:r w:rsidRPr="006D6D86">
          <w:rPr>
            <w:rFonts w:ascii="Courier New" w:eastAsia="宋体" w:hAnsi="Courier New"/>
            <w:noProof/>
            <w:sz w:val="16"/>
            <w:lang w:eastAsia="ko-KR"/>
          </w:rPr>
          <w:t>-Idle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 xml:space="preserve"> ::= ENUMERATED {</w:t>
        </w:r>
      </w:ins>
    </w:p>
    <w:p w14:paraId="6AF896F7" w14:textId="6624C0C1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11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312" w:author="Huawei" w:date="2022-01-29T16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/>
            <w:noProof/>
            <w:sz w:val="16"/>
            <w:lang w:eastAsia="ko-KR"/>
          </w:rPr>
          <w:t>hfquarter,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 xml:space="preserve"> hfhalf, hf1, hf2, hf4, </w:t>
        </w:r>
      </w:ins>
    </w:p>
    <w:p w14:paraId="53E2405D" w14:textId="22E8D660" w:rsidR="007E5D02" w:rsidRPr="006D6D86" w:rsidRDefault="007E5D02" w:rsidP="003473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13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314" w:author="Huawei" w:date="2022-01-29T16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  <w:t>hf8, hf16, hf32, hf64, hf128, hf256, hf</w:t>
        </w:r>
        <w:r w:rsidRPr="006D6D86">
          <w:rPr>
            <w:rFonts w:ascii="Courier New" w:eastAsia="宋体" w:hAnsi="Courier New"/>
            <w:noProof/>
            <w:sz w:val="16"/>
            <w:lang w:eastAsia="ko-KR"/>
          </w:rPr>
          <w:t>512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, hf</w:t>
        </w:r>
        <w:r w:rsidRPr="006D6D86">
          <w:rPr>
            <w:rFonts w:ascii="Courier New" w:eastAsia="宋体" w:hAnsi="Courier New"/>
            <w:noProof/>
            <w:sz w:val="16"/>
            <w:lang w:eastAsia="ko-KR"/>
          </w:rPr>
          <w:t>1024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,</w:t>
        </w:r>
      </w:ins>
    </w:p>
    <w:p w14:paraId="29CC1DEE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15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316" w:author="Huawei" w:date="2022-01-29T16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  <w:t>...</w:t>
        </w:r>
      </w:ins>
    </w:p>
    <w:p w14:paraId="16A50DC1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17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318" w:author="Huawei" w:date="2022-01-29T16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}</w:t>
        </w:r>
      </w:ins>
    </w:p>
    <w:p w14:paraId="550D53DE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19" w:author="Huawei" w:date="2022-01-29T16:17:00Z"/>
          <w:rFonts w:ascii="Courier New" w:eastAsia="宋体" w:hAnsi="Courier New"/>
          <w:noProof/>
          <w:sz w:val="16"/>
          <w:lang w:eastAsia="ko-KR"/>
        </w:rPr>
      </w:pPr>
    </w:p>
    <w:p w14:paraId="7B5752AC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20" w:author="Huawei" w:date="2022-01-29T16:17:00Z"/>
          <w:rFonts w:ascii="Courier New" w:eastAsia="宋体" w:hAnsi="Courier New"/>
          <w:noProof/>
          <w:sz w:val="16"/>
          <w:lang w:eastAsia="ko-KR"/>
        </w:rPr>
      </w:pPr>
    </w:p>
    <w:p w14:paraId="600B8752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21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322" w:author="Huawei" w:date="2022-01-29T16:17:00Z">
        <w:r w:rsidRPr="006D6D86">
          <w:rPr>
            <w:rFonts w:ascii="Courier New" w:eastAsia="宋体" w:hAnsi="Courier New"/>
            <w:noProof/>
            <w:sz w:val="16"/>
            <w:lang w:eastAsia="ko-KR"/>
          </w:rPr>
          <w:t>NR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Paging-Time-Window ::= ENUMERATED {</w:t>
        </w:r>
      </w:ins>
    </w:p>
    <w:p w14:paraId="355331ED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23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324" w:author="Huawei" w:date="2022-01-29T16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  <w:t xml:space="preserve">s1, s2, s3, s4, s5, </w:t>
        </w:r>
      </w:ins>
    </w:p>
    <w:p w14:paraId="53AF2278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25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326" w:author="Huawei" w:date="2022-01-29T16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  <w:t xml:space="preserve">s6, s7, s8, s9, s10, </w:t>
        </w:r>
      </w:ins>
    </w:p>
    <w:p w14:paraId="559DE767" w14:textId="2322D456" w:rsidR="007E5D02" w:rsidRPr="006D6D86" w:rsidRDefault="007E5D02" w:rsidP="003473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27" w:author="Huawei" w:date="2022-01-29T16:17:00Z"/>
          <w:rFonts w:ascii="Courier New" w:eastAsia="Malgun Gothic" w:hAnsi="Courier New"/>
          <w:noProof/>
          <w:sz w:val="16"/>
          <w:lang w:eastAsia="ko-KR"/>
        </w:rPr>
      </w:pPr>
      <w:ins w:id="328" w:author="Huawei" w:date="2022-01-29T16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  <w:t>s11, s12, s13, s14, s15, s16,</w:t>
        </w:r>
      </w:ins>
    </w:p>
    <w:p w14:paraId="25C338FB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29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330" w:author="Huawei" w:date="2022-01-29T16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  <w:t>...</w:t>
        </w:r>
      </w:ins>
    </w:p>
    <w:p w14:paraId="4D6DBCF7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31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332" w:author="Huawei" w:date="2022-01-29T16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}</w:t>
        </w:r>
      </w:ins>
    </w:p>
    <w:p w14:paraId="05F72A06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33" w:author="Huawei" w:date="2022-01-29T16:17:00Z"/>
          <w:rFonts w:ascii="Courier New" w:eastAsia="Malgun Gothic" w:hAnsi="Courier New"/>
          <w:noProof/>
          <w:sz w:val="16"/>
          <w:lang w:eastAsia="ko-KR"/>
        </w:rPr>
      </w:pPr>
    </w:p>
    <w:p w14:paraId="7613D6EF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34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335" w:author="Huawei" w:date="2022-01-29T16:17:00Z">
        <w:r w:rsidRPr="006D6D86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NRPagingeDRXInformationforRRCINACTIVE 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::= SEQUENCE {</w:t>
        </w:r>
      </w:ins>
    </w:p>
    <w:p w14:paraId="722975D9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36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337" w:author="Huawei" w:date="2022-01-29T16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/>
            <w:noProof/>
            <w:sz w:val="16"/>
            <w:lang w:eastAsia="ko-KR"/>
          </w:rPr>
          <w:t>nr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paging-eDRX-Cycle</w:t>
        </w:r>
        <w:r w:rsidRPr="006D6D86">
          <w:rPr>
            <w:rFonts w:ascii="Courier New" w:eastAsia="宋体" w:hAnsi="Courier New"/>
            <w:noProof/>
            <w:sz w:val="16"/>
            <w:lang w:eastAsia="ko-KR"/>
          </w:rPr>
          <w:t>-Inactive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/>
            <w:noProof/>
            <w:sz w:val="16"/>
            <w:lang w:eastAsia="ko-KR"/>
          </w:rPr>
          <w:t>NR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Paging-eDRX-Cycle</w:t>
        </w:r>
        <w:r w:rsidRPr="006D6D86">
          <w:rPr>
            <w:rFonts w:ascii="Courier New" w:eastAsia="宋体" w:hAnsi="Courier New"/>
            <w:noProof/>
            <w:sz w:val="16"/>
            <w:lang w:eastAsia="ko-KR"/>
          </w:rPr>
          <w:t>-Inactive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,</w:t>
        </w:r>
      </w:ins>
    </w:p>
    <w:p w14:paraId="3B9AFCBE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0"/>
          <w:tab w:val="left" w:pos="3175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38" w:author="Huawei" w:date="2022-01-29T16:17:00Z"/>
          <w:rFonts w:ascii="Courier New" w:eastAsia="宋体" w:hAnsi="Courier New"/>
          <w:noProof/>
          <w:sz w:val="16"/>
          <w:lang w:val="fr-FR" w:eastAsia="ko-KR"/>
        </w:rPr>
      </w:pPr>
      <w:ins w:id="339" w:author="Huawei" w:date="2022-01-29T16:17:00Z">
        <w:r w:rsidRPr="006D6D86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val="fr-FR" w:eastAsia="ko-KR"/>
          </w:rPr>
          <w:t>iE-Extensions</w:t>
        </w:r>
        <w:r w:rsidRPr="006D6D86">
          <w:rPr>
            <w:rFonts w:ascii="Courier New" w:eastAsia="宋体" w:hAnsi="Courier New" w:hint="eastAsia"/>
            <w:noProof/>
            <w:sz w:val="16"/>
            <w:lang w:val="fr-FR"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val="fr-FR"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val="fr-FR" w:eastAsia="ko-KR"/>
          </w:rPr>
          <w:tab/>
          <w:t>ProtocolExtensionContainer { {</w:t>
        </w:r>
        <w:r w:rsidRPr="006D6D86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 NRPagingeDRXInformationforRRCINACTIVE</w:t>
        </w:r>
        <w:r w:rsidRPr="006D6D86">
          <w:rPr>
            <w:rFonts w:ascii="Courier New" w:eastAsia="宋体" w:hAnsi="Courier New" w:hint="eastAsia"/>
            <w:noProof/>
            <w:sz w:val="16"/>
            <w:lang w:val="fr-FR" w:eastAsia="ko-KR"/>
          </w:rPr>
          <w:t>-ExtIEs} }</w:t>
        </w:r>
        <w:r w:rsidRPr="006D6D86">
          <w:rPr>
            <w:rFonts w:ascii="Courier New" w:eastAsia="宋体" w:hAnsi="Courier New" w:hint="eastAsia"/>
            <w:noProof/>
            <w:sz w:val="16"/>
            <w:lang w:val="fr-FR" w:eastAsia="ko-KR"/>
          </w:rPr>
          <w:tab/>
          <w:t>OPTIONAL,</w:t>
        </w:r>
      </w:ins>
    </w:p>
    <w:p w14:paraId="43DEE90E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40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341" w:author="Huawei" w:date="2022-01-29T16:17:00Z">
        <w:r w:rsidRPr="006D6D86">
          <w:rPr>
            <w:rFonts w:ascii="Courier New" w:eastAsia="宋体" w:hAnsi="Courier New" w:hint="eastAsia"/>
            <w:noProof/>
            <w:sz w:val="16"/>
            <w:lang w:val="fr-FR"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...</w:t>
        </w:r>
      </w:ins>
    </w:p>
    <w:p w14:paraId="599F845E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42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343" w:author="Huawei" w:date="2022-01-29T16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}</w:t>
        </w:r>
      </w:ins>
    </w:p>
    <w:p w14:paraId="57A5F286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44" w:author="Huawei" w:date="2022-01-29T16:17:00Z"/>
          <w:rFonts w:ascii="Courier New" w:eastAsia="宋体" w:hAnsi="Courier New"/>
          <w:noProof/>
          <w:sz w:val="16"/>
          <w:lang w:eastAsia="ko-KR"/>
        </w:rPr>
      </w:pPr>
    </w:p>
    <w:p w14:paraId="1455D97F" w14:textId="5C8A7F9E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45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346" w:author="Huawei" w:date="2022-01-29T16:17:00Z">
        <w:r w:rsidRPr="006D6D86">
          <w:rPr>
            <w:rFonts w:ascii="Courier New" w:eastAsia="宋体" w:hAnsi="Courier New"/>
            <w:noProof/>
            <w:snapToGrid w:val="0"/>
            <w:sz w:val="16"/>
            <w:lang w:eastAsia="ko-KR"/>
          </w:rPr>
          <w:t>NRPagingeDRXInformationforRRCINACTIVE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 xml:space="preserve">-ExtIEs </w:t>
        </w:r>
        <w:r w:rsidRPr="00B44153">
          <w:rPr>
            <w:rFonts w:ascii="Courier New" w:hAnsi="Courier New"/>
            <w:sz w:val="16"/>
            <w:lang w:eastAsia="ko-KR"/>
          </w:rPr>
          <w:t>F1AP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-PROTOCOL-EXTENSION ::= {</w:t>
        </w:r>
      </w:ins>
    </w:p>
    <w:p w14:paraId="3C85964F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47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348" w:author="Huawei" w:date="2022-01-29T16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  <w:t>...</w:t>
        </w:r>
      </w:ins>
    </w:p>
    <w:p w14:paraId="6BE41EE0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49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350" w:author="Huawei" w:date="2022-01-29T16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}</w:t>
        </w:r>
      </w:ins>
    </w:p>
    <w:p w14:paraId="298170D6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51" w:author="Huawei" w:date="2022-01-29T16:17:00Z"/>
          <w:rFonts w:ascii="Courier New" w:eastAsia="Malgun Gothic" w:hAnsi="Courier New"/>
          <w:noProof/>
          <w:sz w:val="16"/>
          <w:lang w:eastAsia="ko-KR"/>
        </w:rPr>
      </w:pPr>
    </w:p>
    <w:p w14:paraId="65D28626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52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353" w:author="Huawei" w:date="2022-01-29T16:17:00Z">
        <w:r w:rsidRPr="006D6D86">
          <w:rPr>
            <w:rFonts w:ascii="Courier New" w:eastAsia="宋体" w:hAnsi="Courier New"/>
            <w:noProof/>
            <w:sz w:val="16"/>
            <w:lang w:eastAsia="ko-KR"/>
          </w:rPr>
          <w:t>NR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Paging-eDRX-Cycle</w:t>
        </w:r>
        <w:r w:rsidRPr="006D6D86">
          <w:rPr>
            <w:rFonts w:ascii="Courier New" w:eastAsia="宋体" w:hAnsi="Courier New"/>
            <w:noProof/>
            <w:sz w:val="16"/>
            <w:lang w:eastAsia="ko-KR"/>
          </w:rPr>
          <w:t>-Inactive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 xml:space="preserve"> ::= ENUMERATED {</w:t>
        </w:r>
      </w:ins>
    </w:p>
    <w:p w14:paraId="587159C9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54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355" w:author="Huawei" w:date="2022-01-29T16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/>
            <w:noProof/>
            <w:sz w:val="16"/>
            <w:lang w:eastAsia="ko-KR"/>
          </w:rPr>
          <w:t>hfquarter,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 xml:space="preserve"> hfhalf, hf1, </w:t>
        </w:r>
      </w:ins>
    </w:p>
    <w:p w14:paraId="0F8E6923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56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357" w:author="Huawei" w:date="2022-01-29T16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  <w:t>...</w:t>
        </w:r>
      </w:ins>
    </w:p>
    <w:p w14:paraId="65641384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58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359" w:author="Huawei" w:date="2022-01-29T16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}</w:t>
        </w:r>
      </w:ins>
    </w:p>
    <w:p w14:paraId="609E3105" w14:textId="77777777" w:rsidR="007E5D02" w:rsidRDefault="007E5D02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60" w:author="Huawei" w:date="2022-01-29T16:16:00Z"/>
          <w:rFonts w:ascii="Courier New" w:eastAsia="Malgun Gothic" w:hAnsi="Courier New"/>
          <w:sz w:val="16"/>
          <w:lang w:eastAsia="ko-KR"/>
        </w:rPr>
      </w:pPr>
    </w:p>
    <w:p w14:paraId="2FCB848E" w14:textId="77777777" w:rsidR="007E5D02" w:rsidRPr="007E5D02" w:rsidRDefault="007E5D02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0671467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>NonDynamic5QIDescriptor</w:t>
      </w:r>
      <w:r w:rsidRPr="00B44153">
        <w:rPr>
          <w:rFonts w:ascii="Courier New" w:hAnsi="Courier New"/>
          <w:sz w:val="16"/>
          <w:lang w:eastAsia="ko-KR"/>
        </w:rPr>
        <w:tab/>
        <w:t>::= SEQUENCE {</w:t>
      </w:r>
    </w:p>
    <w:p w14:paraId="42A8F67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z w:val="16"/>
          <w:lang w:eastAsia="ko-KR"/>
        </w:rPr>
        <w:t>fiveQI</w:t>
      </w:r>
      <w:proofErr w:type="spellEnd"/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  <w:t>INTEGER (0..255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>, ...</w:t>
      </w:r>
      <w:r w:rsidRPr="00B44153">
        <w:rPr>
          <w:rFonts w:ascii="Courier New" w:hAnsi="Courier New"/>
          <w:sz w:val="16"/>
          <w:lang w:eastAsia="ko-KR"/>
        </w:rPr>
        <w:t>),</w:t>
      </w:r>
    </w:p>
    <w:p w14:paraId="6704AFD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z w:val="16"/>
          <w:lang w:eastAsia="ko-KR"/>
        </w:rPr>
        <w:t>qoSPriorityLevel</w:t>
      </w:r>
      <w:proofErr w:type="spellEnd"/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  <w:t>INTEGER (1..127)</w:t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  <w:t>OPTIONAL,</w:t>
      </w:r>
    </w:p>
    <w:p w14:paraId="39D9A45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z w:val="16"/>
          <w:lang w:eastAsia="ko-KR"/>
        </w:rPr>
        <w:t>averagingWindow</w:t>
      </w:r>
      <w:proofErr w:type="spellEnd"/>
      <w:r w:rsidRPr="00B44153">
        <w:rPr>
          <w:rFonts w:ascii="Courier New" w:hAnsi="Courier New"/>
          <w:sz w:val="16"/>
          <w:lang w:eastAsia="ko-KR"/>
        </w:rPr>
        <w:t xml:space="preserve"> </w:t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z w:val="16"/>
          <w:lang w:eastAsia="ko-KR"/>
        </w:rPr>
        <w:t>AveragingWindow</w:t>
      </w:r>
      <w:proofErr w:type="spellEnd"/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  <w:t>OPTIONAL,</w:t>
      </w:r>
    </w:p>
    <w:p w14:paraId="6D81848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z w:val="16"/>
          <w:lang w:eastAsia="ko-KR"/>
        </w:rPr>
        <w:t>maxDataBurstVolume</w:t>
      </w:r>
      <w:proofErr w:type="spellEnd"/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z w:val="16"/>
          <w:lang w:eastAsia="ko-KR"/>
        </w:rPr>
        <w:t>MaxDataBurstVolume</w:t>
      </w:r>
      <w:proofErr w:type="spellEnd"/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  <w:t>OPTIONAL,</w:t>
      </w:r>
    </w:p>
    <w:p w14:paraId="1CC6055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z w:val="16"/>
          <w:lang w:eastAsia="ko-KR"/>
        </w:rPr>
        <w:t>iE</w:t>
      </w:r>
      <w:proofErr w:type="spellEnd"/>
      <w:r w:rsidRPr="00B44153">
        <w:rPr>
          <w:rFonts w:ascii="Courier New" w:hAnsi="Courier New"/>
          <w:sz w:val="16"/>
          <w:lang w:eastAsia="ko-KR"/>
        </w:rPr>
        <w:t>-Extensions</w:t>
      </w:r>
      <w:r w:rsidRPr="00B44153">
        <w:rPr>
          <w:rFonts w:ascii="Courier New" w:hAnsi="Courier New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z w:val="16"/>
          <w:lang w:eastAsia="ko-KR"/>
        </w:rPr>
        <w:t>ProtocolExtensionContainer</w:t>
      </w:r>
      <w:proofErr w:type="spellEnd"/>
      <w:r w:rsidRPr="00B44153">
        <w:rPr>
          <w:rFonts w:ascii="Courier New" w:hAnsi="Courier New"/>
          <w:sz w:val="16"/>
          <w:lang w:eastAsia="ko-KR"/>
        </w:rPr>
        <w:t xml:space="preserve"> { { NonDynamic5QIDescriptor-ExtIEs } } OPTIONAL</w:t>
      </w:r>
    </w:p>
    <w:p w14:paraId="73C87DD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>}</w:t>
      </w:r>
    </w:p>
    <w:p w14:paraId="6D90EF75" w14:textId="77777777" w:rsid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1D10B272" w14:textId="77777777" w:rsidR="003F2437" w:rsidRPr="003F2437" w:rsidRDefault="003F2437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5A08C23E" w14:textId="77777777" w:rsidR="003F2437" w:rsidRPr="003F2437" w:rsidRDefault="003F2437" w:rsidP="003F24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color w:val="FF0000"/>
          <w:sz w:val="16"/>
          <w:lang w:eastAsia="ko-KR"/>
        </w:rPr>
      </w:pPr>
      <w:r w:rsidRPr="003F2437">
        <w:rPr>
          <w:rFonts w:ascii="Courier New" w:hAnsi="Courier New"/>
          <w:snapToGrid w:val="0"/>
          <w:color w:val="FF0000"/>
          <w:sz w:val="16"/>
          <w:lang w:eastAsia="ko-KR"/>
        </w:rPr>
        <w:t>&lt;next change&gt;</w:t>
      </w:r>
    </w:p>
    <w:p w14:paraId="1A287CD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</w:p>
    <w:p w14:paraId="1E4A1DF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C6B9E9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7AFB9E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--</w:t>
      </w:r>
    </w:p>
    <w:p w14:paraId="5B7AE15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-- IEs</w:t>
      </w:r>
    </w:p>
    <w:p w14:paraId="14231F4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--</w:t>
      </w:r>
    </w:p>
    <w:p w14:paraId="2273660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01E94E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</w:p>
    <w:p w14:paraId="7042504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id-Cause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0</w:t>
      </w:r>
    </w:p>
    <w:p w14:paraId="3B0DC99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id-Cells-Failed-to-be-Activated-List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</w:t>
      </w:r>
    </w:p>
    <w:p w14:paraId="1AFCA3E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id-Cells-Failed-to-be-Activated-List-Item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2</w:t>
      </w:r>
    </w:p>
    <w:p w14:paraId="692928F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id-Cells-to-be-Activated-List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3</w:t>
      </w:r>
    </w:p>
    <w:p w14:paraId="6B15673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id-Cells-to-be-Activated-List-Item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4</w:t>
      </w:r>
    </w:p>
    <w:p w14:paraId="2F25A0D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id-Cells-to-be-Deactivated-List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5</w:t>
      </w:r>
    </w:p>
    <w:p w14:paraId="5199301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id-Cells-to-be-Deactivated-List-Item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6</w:t>
      </w:r>
    </w:p>
    <w:p w14:paraId="7CD72BE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id-CriticalityDiagnostics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7</w:t>
      </w:r>
    </w:p>
    <w:p w14:paraId="65BC7B0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id-CUtoDURRCInformation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9</w:t>
      </w:r>
    </w:p>
    <w:p w14:paraId="0AC7F53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id-DRBs-FailedToBeModified-Item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12</w:t>
      </w:r>
    </w:p>
    <w:p w14:paraId="3415F6C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id-DRBs-FailedToBeModified-List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13</w:t>
      </w:r>
    </w:p>
    <w:p w14:paraId="49A8D69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id-DRBs-FailedToBeSetup-Item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14</w:t>
      </w:r>
    </w:p>
    <w:p w14:paraId="6D3CE4F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id-DRBs-FailedToBeSetup-List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15</w:t>
      </w:r>
    </w:p>
    <w:p w14:paraId="542A06C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id-DRBs-FailedToBeSetupMod-Item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16</w:t>
      </w:r>
    </w:p>
    <w:p w14:paraId="6B5372D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id-DRBs-FailedToBeSetupMod-List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17</w:t>
      </w:r>
    </w:p>
    <w:p w14:paraId="7B69547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id-DRBs-ModifiedConf-Item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18</w:t>
      </w:r>
    </w:p>
    <w:p w14:paraId="12D9E8B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id-DRBs-ModifiedConf-List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19</w:t>
      </w:r>
    </w:p>
    <w:p w14:paraId="4CC28B9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id-DRBs-Modified-Item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20</w:t>
      </w:r>
    </w:p>
    <w:p w14:paraId="5E717C5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id-DRBs-Modified-List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21</w:t>
      </w:r>
    </w:p>
    <w:p w14:paraId="42BBEBB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id-DRBs-Required-ToBeModified-Item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22</w:t>
      </w:r>
    </w:p>
    <w:p w14:paraId="3E4E008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id-DRBs-Required-ToBeModified-List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23</w:t>
      </w:r>
    </w:p>
    <w:p w14:paraId="517808D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id-DRBs-Required-ToBeReleased-Item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24</w:t>
      </w:r>
    </w:p>
    <w:p w14:paraId="04F84EB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id-DRBs-Required-ToBeReleased-List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25</w:t>
      </w:r>
    </w:p>
    <w:p w14:paraId="44EF985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id-DRBs-Setup-Item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26</w:t>
      </w:r>
    </w:p>
    <w:p w14:paraId="36B3483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id-DRBs-Setup-List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27</w:t>
      </w:r>
    </w:p>
    <w:p w14:paraId="16E682A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id-DRBs-SetupMod-Item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28</w:t>
      </w:r>
    </w:p>
    <w:p w14:paraId="242F399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id-DRBs-SetupMod-List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29</w:t>
      </w:r>
    </w:p>
    <w:p w14:paraId="42C1A93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id-DRBs-ToBeModified-Item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30</w:t>
      </w:r>
    </w:p>
    <w:p w14:paraId="1A85FF9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id-DRBs-ToBeModified-List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31</w:t>
      </w:r>
    </w:p>
    <w:p w14:paraId="21AA544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id-DRBs-ToBeReleased-Item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32</w:t>
      </w:r>
    </w:p>
    <w:p w14:paraId="1E7062F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id-DRBs-ToBeReleased-List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33</w:t>
      </w:r>
    </w:p>
    <w:p w14:paraId="58916D8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id-DRBs-ToBeSetup-Item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34</w:t>
      </w:r>
    </w:p>
    <w:p w14:paraId="5E23BF0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id-DRBs-ToBeSetup-List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35</w:t>
      </w:r>
    </w:p>
    <w:p w14:paraId="1C64CB2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id-DRBs-ToBeSetupMod-Item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36</w:t>
      </w:r>
    </w:p>
    <w:p w14:paraId="61D2A64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id-DRBs-ToBeSetupMod-List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37</w:t>
      </w:r>
    </w:p>
    <w:p w14:paraId="6941EF7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id-DRXCycle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38</w:t>
      </w:r>
    </w:p>
    <w:p w14:paraId="218BD9B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id-DUtoCURRCInformation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39</w:t>
      </w:r>
    </w:p>
    <w:p w14:paraId="0D2BC0C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id-gNB-CU-UE-F1AP-ID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40</w:t>
      </w:r>
    </w:p>
    <w:p w14:paraId="629086A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44153">
        <w:rPr>
          <w:rFonts w:ascii="Courier New" w:eastAsia="宋体" w:hAnsi="Courier New"/>
          <w:noProof/>
          <w:sz w:val="16"/>
          <w:lang w:eastAsia="ko-KR"/>
        </w:rPr>
        <w:t>id-gNB-DU-UE-F1AP-ID</w:t>
      </w:r>
      <w:r w:rsidRPr="00B44153">
        <w:rPr>
          <w:rFonts w:ascii="Courier New" w:eastAsia="宋体" w:hAnsi="Courier New"/>
          <w:noProof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z w:val="16"/>
          <w:lang w:eastAsia="ko-KR"/>
        </w:rPr>
        <w:tab/>
        <w:t>ProtocolIE-ID ::= 41</w:t>
      </w:r>
    </w:p>
    <w:p w14:paraId="5D8BDE5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44153">
        <w:rPr>
          <w:rFonts w:ascii="Courier New" w:eastAsia="宋体" w:hAnsi="Courier New"/>
          <w:noProof/>
          <w:sz w:val="16"/>
          <w:lang w:eastAsia="ko-KR"/>
        </w:rPr>
        <w:t>id-gNB-DU-ID</w:t>
      </w:r>
      <w:r w:rsidRPr="00B44153">
        <w:rPr>
          <w:rFonts w:ascii="Courier New" w:eastAsia="宋体" w:hAnsi="Courier New"/>
          <w:noProof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z w:val="16"/>
          <w:lang w:eastAsia="ko-KR"/>
        </w:rPr>
        <w:tab/>
        <w:t>ProtocolIE-ID ::= 42</w:t>
      </w:r>
    </w:p>
    <w:p w14:paraId="59DD5F4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id-GNB-DU-Served-Cells-Item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43</w:t>
      </w:r>
    </w:p>
    <w:p w14:paraId="1C9C54E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lastRenderedPageBreak/>
        <w:t>id-gNB-DU-Served-Cells-List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44</w:t>
      </w:r>
    </w:p>
    <w:p w14:paraId="3471C0F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id-gNB-DU-Name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45</w:t>
      </w:r>
    </w:p>
    <w:p w14:paraId="0B0398A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id-NRCellID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46</w:t>
      </w:r>
    </w:p>
    <w:p w14:paraId="2404BE0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id-oldgNB-DU-UE-F1AP-ID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47</w:t>
      </w:r>
    </w:p>
    <w:p w14:paraId="64FAC73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id-ResetType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48</w:t>
      </w:r>
    </w:p>
    <w:p w14:paraId="03B97D6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id-ResourceCoordinationTransferContainer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49</w:t>
      </w:r>
    </w:p>
    <w:p w14:paraId="7E0D560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id-RRCContainer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50</w:t>
      </w:r>
    </w:p>
    <w:p w14:paraId="60AB04F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id-SCell-ToBeRemoved-Item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51</w:t>
      </w:r>
    </w:p>
    <w:p w14:paraId="1BE971B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id-SCell-ToBeRemoved-List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52</w:t>
      </w:r>
    </w:p>
    <w:p w14:paraId="65BB222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id-SCell-ToBeSetup-Item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53</w:t>
      </w:r>
    </w:p>
    <w:p w14:paraId="5719713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id-SCell-ToBeSetup-List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54</w:t>
      </w:r>
    </w:p>
    <w:p w14:paraId="0618C59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id-SCell-ToBeSetupMod-Item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55</w:t>
      </w:r>
    </w:p>
    <w:p w14:paraId="7F60E25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id-SCell-ToBeSetupMod-List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56</w:t>
      </w:r>
    </w:p>
    <w:p w14:paraId="42D7C4B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id-Served-Cells-To-Add-Item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57</w:t>
      </w:r>
    </w:p>
    <w:p w14:paraId="6AA2D22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id-Served-Cells-To-Add-List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58</w:t>
      </w:r>
    </w:p>
    <w:p w14:paraId="036455E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id-Served-Cells-To-Delete-Item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59</w:t>
      </w:r>
    </w:p>
    <w:p w14:paraId="3B3FE91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id-Served-Cells-To-Delete-List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60</w:t>
      </w:r>
    </w:p>
    <w:p w14:paraId="1DDEDCD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id-Served-Cells-To-Modify-Item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61</w:t>
      </w:r>
    </w:p>
    <w:p w14:paraId="09CB261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id-Served-Cells-To-Modify-List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62</w:t>
      </w:r>
    </w:p>
    <w:p w14:paraId="5181B94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id-SpCell-ID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63</w:t>
      </w:r>
    </w:p>
    <w:p w14:paraId="78AD4F4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id-SRBID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64</w:t>
      </w:r>
    </w:p>
    <w:p w14:paraId="2BC72E0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id-SRBs-FailedToBeSetup-Item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65</w:t>
      </w:r>
    </w:p>
    <w:p w14:paraId="133CED0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id-SRBs-FailedToBeSetup-List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66</w:t>
      </w:r>
    </w:p>
    <w:p w14:paraId="235EDBE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id-SRBs-FailedToBeSetupMod-Item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67</w:t>
      </w:r>
    </w:p>
    <w:p w14:paraId="0926C7A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id-SRBs-FailedToBeSetupMod-List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68</w:t>
      </w:r>
    </w:p>
    <w:p w14:paraId="2FC6BF0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id-SRBs-Required-ToBeReleased-Item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69</w:t>
      </w:r>
    </w:p>
    <w:p w14:paraId="769BCD4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id-SRBs-Required-ToBeReleased-List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70</w:t>
      </w:r>
    </w:p>
    <w:p w14:paraId="521E22A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id-SRBs-ToBeReleased-Item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71</w:t>
      </w:r>
    </w:p>
    <w:p w14:paraId="6924848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id-SRBs-ToBeReleased-List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72</w:t>
      </w:r>
    </w:p>
    <w:p w14:paraId="38FD5F2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id-SRBs-ToBeSetup-Item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73</w:t>
      </w:r>
    </w:p>
    <w:p w14:paraId="6B3722E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id-SRBs-ToBeSetup-List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74</w:t>
      </w:r>
    </w:p>
    <w:p w14:paraId="3D43787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id-SRBs-ToBeSetupMod-Item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75</w:t>
      </w:r>
    </w:p>
    <w:p w14:paraId="6071916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id-SRBs-ToBeSetupMod-List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76</w:t>
      </w:r>
    </w:p>
    <w:p w14:paraId="7FE3CEE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id-TimeToWait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77</w:t>
      </w:r>
    </w:p>
    <w:p w14:paraId="6185F78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id-TransactionID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78</w:t>
      </w:r>
    </w:p>
    <w:p w14:paraId="6B76782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id-Transmission</w:t>
      </w:r>
      <w:r w:rsidRPr="00B44153">
        <w:rPr>
          <w:rFonts w:ascii="Courier New" w:hAnsi="Courier New"/>
          <w:noProof/>
          <w:snapToGrid w:val="0"/>
          <w:sz w:val="16"/>
        </w:rPr>
        <w:t>Action</w:t>
      </w:r>
      <w:r w:rsidRPr="00B44153">
        <w:rPr>
          <w:rFonts w:ascii="Courier New" w:eastAsia="宋体" w:hAnsi="Courier New"/>
          <w:noProof/>
          <w:snapToGrid w:val="0"/>
          <w:sz w:val="16"/>
        </w:rPr>
        <w:t>Indicator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79</w:t>
      </w:r>
    </w:p>
    <w:p w14:paraId="3AED004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 xml:space="preserve">id-UE-associatedLogicalF1-ConnectionItem 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80</w:t>
      </w:r>
    </w:p>
    <w:p w14:paraId="3131A5C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id-UE-associatedLogicalF1-ConnectionListResAck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81</w:t>
      </w:r>
    </w:p>
    <w:p w14:paraId="58B0826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id-gNB-CU-Name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82</w:t>
      </w:r>
    </w:p>
    <w:p w14:paraId="06887AF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id-SCell-FailedtoSetup-List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83</w:t>
      </w:r>
    </w:p>
    <w:p w14:paraId="3CE2611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id-SCell-FailedtoSetup-Item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84</w:t>
      </w:r>
    </w:p>
    <w:p w14:paraId="53B3D03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id-SCell-FailedtoSetupMod-List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85</w:t>
      </w:r>
    </w:p>
    <w:p w14:paraId="34481A3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id-SCell-FailedtoSetupMod-Item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86</w:t>
      </w:r>
    </w:p>
    <w:p w14:paraId="4D234F7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>id-RRCReconfigurationCompleteIndicator</w:t>
      </w:r>
      <w:r w:rsidRPr="00B44153">
        <w:rPr>
          <w:rFonts w:ascii="Courier New" w:eastAsia="宋体" w:hAnsi="Courier New"/>
          <w:noProof/>
          <w:snapToGrid w:val="0"/>
          <w:sz w:val="16"/>
        </w:rPr>
        <w:t xml:space="preserve"> 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87</w:t>
      </w:r>
    </w:p>
    <w:p w14:paraId="5EACF9C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id-Cells</w:t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>-Status</w:t>
      </w:r>
      <w:r w:rsidRPr="00B44153">
        <w:rPr>
          <w:rFonts w:ascii="Courier New" w:eastAsia="宋体" w:hAnsi="Courier New"/>
          <w:noProof/>
          <w:snapToGrid w:val="0"/>
          <w:sz w:val="16"/>
        </w:rPr>
        <w:t>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88</w:t>
      </w:r>
    </w:p>
    <w:p w14:paraId="2CF7F85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id-Cells</w:t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>-Status</w:t>
      </w:r>
      <w:r w:rsidRPr="00B44153">
        <w:rPr>
          <w:rFonts w:ascii="Courier New" w:eastAsia="宋体" w:hAnsi="Courier New"/>
          <w:noProof/>
          <w:snapToGrid w:val="0"/>
          <w:sz w:val="16"/>
        </w:rPr>
        <w:t>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89</w:t>
      </w:r>
    </w:p>
    <w:p w14:paraId="3FFE739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id-Candidate-SpCell-List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90</w:t>
      </w:r>
    </w:p>
    <w:p w14:paraId="1FA5A08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id-Candidate-SpCell-Item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91</w:t>
      </w:r>
    </w:p>
    <w:p w14:paraId="300D379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id-Potential-SpCell-List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92</w:t>
      </w:r>
    </w:p>
    <w:p w14:paraId="061B353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id-Potential-SpCell-Item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93</w:t>
      </w:r>
    </w:p>
    <w:p w14:paraId="5CD534C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id-FullConfiguration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94</w:t>
      </w:r>
    </w:p>
    <w:p w14:paraId="7A56A02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lastRenderedPageBreak/>
        <w:t>id-C-RNTI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95</w:t>
      </w:r>
    </w:p>
    <w:p w14:paraId="684B5E5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id-SpCellULConfigured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96</w:t>
      </w:r>
    </w:p>
    <w:p w14:paraId="2E6F562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id-InactivityMonitoringRequest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97</w:t>
      </w:r>
    </w:p>
    <w:p w14:paraId="0049A7A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id-InactivityMonitoringResponse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98</w:t>
      </w:r>
    </w:p>
    <w:p w14:paraId="24B1B16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id-DRB-Activity-Item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99</w:t>
      </w:r>
    </w:p>
    <w:p w14:paraId="4FF04A7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id-DRB-Activity-List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100</w:t>
      </w:r>
    </w:p>
    <w:p w14:paraId="50656B0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id-EUTRA-NR-CellResourceCoordinationReq-Container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101</w:t>
      </w:r>
    </w:p>
    <w:p w14:paraId="5DC6F2E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id-EUTRA-NR-CellResourceCoordinationReqAck-Container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102</w:t>
      </w:r>
    </w:p>
    <w:p w14:paraId="34619D8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id-Protected-EUTRA-Resources-List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105</w:t>
      </w:r>
    </w:p>
    <w:p w14:paraId="1FE5F9F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 xml:space="preserve">id-RequestType 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106</w:t>
      </w:r>
    </w:p>
    <w:p w14:paraId="54B29CF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id-ServCellIndex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 xml:space="preserve">ProtocolIE-ID ::= 107 </w:t>
      </w:r>
    </w:p>
    <w:p w14:paraId="633BB63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id-RAT-FrequencyPriorityInformation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108</w:t>
      </w:r>
    </w:p>
    <w:p w14:paraId="04C9848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id-ExecuteDuplication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109</w:t>
      </w:r>
    </w:p>
    <w:p w14:paraId="41EE7CF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id-NRCGI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111</w:t>
      </w:r>
    </w:p>
    <w:p w14:paraId="753C2F7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id-PagingCell-Item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112</w:t>
      </w:r>
    </w:p>
    <w:p w14:paraId="20F518F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id-PagingCell-List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113</w:t>
      </w:r>
    </w:p>
    <w:p w14:paraId="75CB423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id-PagingDRX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114</w:t>
      </w:r>
    </w:p>
    <w:p w14:paraId="11B9638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 xml:space="preserve">id-PagingPriority 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115</w:t>
      </w:r>
    </w:p>
    <w:p w14:paraId="102BD03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id-SItype-List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116</w:t>
      </w:r>
    </w:p>
    <w:p w14:paraId="7BE095B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id-UEIdentityIndexValue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117</w:t>
      </w:r>
    </w:p>
    <w:p w14:paraId="71DC7A5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id-gNB-CUSystemInformation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118</w:t>
      </w:r>
    </w:p>
    <w:p w14:paraId="324EA5B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id-HandoverPreparationInformation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119</w:t>
      </w:r>
    </w:p>
    <w:p w14:paraId="0E37266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id-GNB-CU-TNL-Association-To-Add-Item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120</w:t>
      </w:r>
    </w:p>
    <w:p w14:paraId="74CA2D7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id-GNB-CU-TNL-Association-To-Add-List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121</w:t>
      </w:r>
    </w:p>
    <w:p w14:paraId="0B3F107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id-GNB-CU-TNL-Association-To-Remove-Item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122</w:t>
      </w:r>
    </w:p>
    <w:p w14:paraId="0D675DC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id-GNB-CU-TNL-Association-To-Remove-List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123</w:t>
      </w:r>
    </w:p>
    <w:p w14:paraId="518660A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id-GNB-CU-TNL-Association-To-Update-Item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124</w:t>
      </w:r>
    </w:p>
    <w:p w14:paraId="2B35F48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id-GNB-CU-TNL-Association-To-Update-List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125</w:t>
      </w:r>
    </w:p>
    <w:p w14:paraId="4FF3ACE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id-MaskedIMEISV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126</w:t>
      </w:r>
    </w:p>
    <w:p w14:paraId="523DC28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id-PagingIdentity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127</w:t>
      </w:r>
    </w:p>
    <w:p w14:paraId="265DC63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id-DUtoCURRCContainer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128</w:t>
      </w:r>
    </w:p>
    <w:p w14:paraId="7689CC6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id-Cells-to-be-Barred-List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129</w:t>
      </w:r>
    </w:p>
    <w:p w14:paraId="1F743E0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id-Cells-to-be-Barred-Item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130</w:t>
      </w:r>
    </w:p>
    <w:p w14:paraId="497C508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id-TAISliceSupportList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131</w:t>
      </w:r>
    </w:p>
    <w:p w14:paraId="41296D6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id-GNB-CU-TNL-Association-Setup-List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132</w:t>
      </w:r>
    </w:p>
    <w:p w14:paraId="6D56207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id-GNB-CU-TNL-Association-Setup-Item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133</w:t>
      </w:r>
    </w:p>
    <w:p w14:paraId="1C295E1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id-GNB-CU-TNL-Association-Failed-To-Setup-List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134</w:t>
      </w:r>
    </w:p>
    <w:p w14:paraId="7A0B437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id-GNB-CU-TNL-Association-Failed-To-Setup-Item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135</w:t>
      </w:r>
    </w:p>
    <w:p w14:paraId="1D270A8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id-DRB-Notify-Item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136</w:t>
      </w:r>
    </w:p>
    <w:p w14:paraId="7DCC048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id-DRB-Notify-List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137</w:t>
      </w:r>
    </w:p>
    <w:p w14:paraId="16D5C7C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id-NotficationControl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138</w:t>
      </w:r>
    </w:p>
    <w:p w14:paraId="225E853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id-RANAC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139</w:t>
      </w:r>
    </w:p>
    <w:p w14:paraId="1F28AFD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id-PWSSystemInformation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140</w:t>
      </w:r>
    </w:p>
    <w:p w14:paraId="76EDF14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id-RepetitionPeriod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141</w:t>
      </w:r>
    </w:p>
    <w:p w14:paraId="214D9FB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id-NumberofBroadcastRequest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142</w:t>
      </w:r>
    </w:p>
    <w:p w14:paraId="39F4D31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id-Cells-To-Be-Broadcast-List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144</w:t>
      </w:r>
    </w:p>
    <w:p w14:paraId="00523E1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id-Cells-To-Be-Broadcast-Item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145</w:t>
      </w:r>
    </w:p>
    <w:p w14:paraId="6E24EF6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 xml:space="preserve">id-Cells-Broadcast-Completed-List 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146</w:t>
      </w:r>
    </w:p>
    <w:p w14:paraId="1A01A76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 xml:space="preserve">id-Cells-Broadcast-Completed-Item 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147</w:t>
      </w:r>
    </w:p>
    <w:p w14:paraId="4C7FDFE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 xml:space="preserve">id-Broadcast-To-Be-Cancelled-List 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148</w:t>
      </w:r>
    </w:p>
    <w:p w14:paraId="60BC7CD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 xml:space="preserve">id-Broadcast-To-Be-Cancelled-Item 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149</w:t>
      </w:r>
    </w:p>
    <w:p w14:paraId="3A0D8C6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lastRenderedPageBreak/>
        <w:t xml:space="preserve">id-Cells-Broadcast-Cancelled-List 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150</w:t>
      </w:r>
    </w:p>
    <w:p w14:paraId="34D159B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 xml:space="preserve">id-Cells-Broadcast-Cancelled-Item 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151</w:t>
      </w:r>
    </w:p>
    <w:p w14:paraId="5E6C723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 xml:space="preserve">id-NR-CGI-List-For-Restart-List 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152</w:t>
      </w:r>
    </w:p>
    <w:p w14:paraId="0166778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 xml:space="preserve">id-NR-CGI-List-For-Restart-Item 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153</w:t>
      </w:r>
    </w:p>
    <w:p w14:paraId="530558A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 xml:space="preserve">id-PWS-Failed-NR-CGI-List 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154</w:t>
      </w:r>
    </w:p>
    <w:p w14:paraId="0F27D9B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 xml:space="preserve">id-PWS-Failed-NR-CGI-Item 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155</w:t>
      </w:r>
    </w:p>
    <w:p w14:paraId="06D8F46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id-ConfirmedUEID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156</w:t>
      </w:r>
    </w:p>
    <w:p w14:paraId="4C2453C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id-Cancel-all-Warning-Messages-Indicator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157</w:t>
      </w:r>
    </w:p>
    <w:p w14:paraId="28AFD78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44153">
        <w:rPr>
          <w:rFonts w:ascii="Courier New" w:eastAsia="宋体" w:hAnsi="Courier New"/>
          <w:noProof/>
          <w:sz w:val="16"/>
          <w:lang w:eastAsia="ko-KR"/>
        </w:rPr>
        <w:t>id-GNB-DU-UE-AMBR-UL</w:t>
      </w:r>
      <w:r w:rsidRPr="00B44153">
        <w:rPr>
          <w:rFonts w:ascii="Courier New" w:eastAsia="宋体" w:hAnsi="Courier New"/>
          <w:noProof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z w:val="16"/>
          <w:lang w:eastAsia="ko-KR"/>
        </w:rPr>
        <w:tab/>
        <w:t>ProtocolIE-ID ::= 158</w:t>
      </w:r>
    </w:p>
    <w:p w14:paraId="7CEB6F9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id-DRXConfigurationIndicator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159</w:t>
      </w:r>
    </w:p>
    <w:p w14:paraId="6F25CE9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id-RLC-Status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160</w:t>
      </w:r>
    </w:p>
    <w:p w14:paraId="18749BE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</w:t>
      </w:r>
      <w:r w:rsidRPr="00B44153">
        <w:rPr>
          <w:rFonts w:ascii="Courier New" w:hAnsi="Courier New"/>
          <w:noProof/>
          <w:snapToGrid w:val="0"/>
          <w:sz w:val="16"/>
          <w:lang w:eastAsia="zh-CN"/>
        </w:rPr>
        <w:t>DL</w:t>
      </w:r>
      <w:r w:rsidRPr="00B44153">
        <w:rPr>
          <w:rFonts w:ascii="Courier New" w:eastAsia="宋体" w:hAnsi="Courier New"/>
          <w:noProof/>
          <w:snapToGrid w:val="0"/>
          <w:sz w:val="16"/>
        </w:rPr>
        <w:t>PDCPSNLength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161</w:t>
      </w:r>
    </w:p>
    <w:p w14:paraId="4C8CD2C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id-GNB-DUConfigurationQuery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162</w:t>
      </w:r>
    </w:p>
    <w:p w14:paraId="517F773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id-MeasurementTimingConfiguration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163</w:t>
      </w:r>
    </w:p>
    <w:p w14:paraId="220E093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id-DRB-Information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164</w:t>
      </w:r>
    </w:p>
    <w:p w14:paraId="0F83992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id-ServingPLMN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165</w:t>
      </w:r>
    </w:p>
    <w:p w14:paraId="469867A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id-Protected-EUTRA-Resources-Item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168</w:t>
      </w:r>
    </w:p>
    <w:p w14:paraId="5FCC773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id-GNB-CU-RRC-Version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170</w:t>
      </w:r>
    </w:p>
    <w:p w14:paraId="42071A4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id-GNB-DU-RRC-Version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171</w:t>
      </w:r>
    </w:p>
    <w:p w14:paraId="2587FBB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id-GNBDUOverloadInformation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172</w:t>
      </w:r>
    </w:p>
    <w:p w14:paraId="6CCFB6B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id-CellGroupConfig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173</w:t>
      </w:r>
    </w:p>
    <w:p w14:paraId="77A0E57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RLCFailureIndication</w:t>
      </w:r>
      <w:proofErr w:type="spellEnd"/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174</w:t>
      </w:r>
    </w:p>
    <w:p w14:paraId="728FEA8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UplinkTxDirectCurrentListInformation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175</w:t>
      </w:r>
    </w:p>
    <w:p w14:paraId="1626522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id-DC-Based-Duplication-Configured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176</w:t>
      </w:r>
    </w:p>
    <w:p w14:paraId="572B8DA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id-DC-Based-Duplication-Activation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177</w:t>
      </w:r>
    </w:p>
    <w:p w14:paraId="3CE5D21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SULAccessIndication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178</w:t>
      </w:r>
    </w:p>
    <w:p w14:paraId="57B9FD2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AvailablePLMNList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179</w:t>
      </w:r>
    </w:p>
    <w:p w14:paraId="15315C2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PDUSessionID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180</w:t>
      </w:r>
    </w:p>
    <w:p w14:paraId="21A8B9E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ULPDUSessionAggregateMaximumBitRate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181</w:t>
      </w:r>
    </w:p>
    <w:p w14:paraId="60F0B12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>id-ServingCellMO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182</w:t>
      </w:r>
    </w:p>
    <w:p w14:paraId="0CC9F88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QoSFlowMappingIndication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183</w:t>
      </w:r>
    </w:p>
    <w:p w14:paraId="3B4FD2B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RRCDeliveryStatusRequest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184</w:t>
      </w:r>
    </w:p>
    <w:p w14:paraId="0054A75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RRCDeliveryStatus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185</w:t>
      </w:r>
    </w:p>
    <w:p w14:paraId="4AA509D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>id-BearerTypeChange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ProtocolIE-ID ::= 186</w:t>
      </w:r>
    </w:p>
    <w:p w14:paraId="3877C81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>id-RLCMode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ProtocolIE-ID ::= 187</w:t>
      </w:r>
    </w:p>
    <w:p w14:paraId="6643DEB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>id-Duplication-Activation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ProtocolIE-ID ::= 188</w:t>
      </w:r>
    </w:p>
    <w:p w14:paraId="54C2F8F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44153">
        <w:rPr>
          <w:rFonts w:ascii="Courier New" w:hAnsi="Courier New"/>
          <w:noProof/>
          <w:snapToGrid w:val="0"/>
          <w:sz w:val="16"/>
          <w:lang w:eastAsia="zh-CN"/>
        </w:rPr>
        <w:t>id-Dedicated-SIDelivery-NeededUE-List</w:t>
      </w:r>
      <w:r w:rsidRPr="00B4415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zh-CN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</w:t>
      </w:r>
      <w:r w:rsidRPr="00B44153">
        <w:rPr>
          <w:rFonts w:ascii="Courier New" w:hAnsi="Courier New"/>
          <w:snapToGrid w:val="0"/>
          <w:sz w:val="16"/>
          <w:lang w:eastAsia="zh-CN"/>
        </w:rPr>
        <w:t xml:space="preserve"> 189</w:t>
      </w:r>
    </w:p>
    <w:p w14:paraId="56D57B8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zh-CN"/>
        </w:rPr>
        <w:t>id-Dedicated-SIDelivery-NeededUE-Item</w:t>
      </w:r>
      <w:r w:rsidRPr="00B4415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zh-CN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</w:t>
      </w:r>
      <w:r w:rsidRPr="00B44153">
        <w:rPr>
          <w:rFonts w:ascii="Courier New" w:hAnsi="Courier New"/>
          <w:snapToGrid w:val="0"/>
          <w:sz w:val="16"/>
          <w:lang w:eastAsia="zh-CN"/>
        </w:rPr>
        <w:t xml:space="preserve"> 190</w:t>
      </w:r>
    </w:p>
    <w:p w14:paraId="56F0266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B44153">
        <w:rPr>
          <w:rFonts w:ascii="Courier New" w:hAnsi="Courier New"/>
          <w:noProof/>
          <w:sz w:val="16"/>
          <w:lang w:eastAsia="zh-CN"/>
        </w:rPr>
        <w:t>DRX-LongCycleStartOffset</w:t>
      </w:r>
      <w:r w:rsidRPr="00B44153">
        <w:rPr>
          <w:rFonts w:ascii="Courier New" w:hAnsi="Courier New"/>
          <w:noProof/>
          <w:sz w:val="16"/>
          <w:lang w:eastAsia="zh-CN"/>
        </w:rPr>
        <w:tab/>
      </w:r>
      <w:r w:rsidRPr="00B44153">
        <w:rPr>
          <w:rFonts w:ascii="Courier New" w:hAnsi="Courier New"/>
          <w:noProof/>
          <w:sz w:val="16"/>
          <w:lang w:eastAsia="zh-CN"/>
        </w:rPr>
        <w:tab/>
      </w:r>
      <w:r w:rsidRPr="00B44153">
        <w:rPr>
          <w:rFonts w:ascii="Courier New" w:hAnsi="Courier New"/>
          <w:noProof/>
          <w:sz w:val="16"/>
          <w:lang w:eastAsia="zh-CN"/>
        </w:rPr>
        <w:tab/>
      </w:r>
      <w:r w:rsidRPr="00B44153">
        <w:rPr>
          <w:rFonts w:ascii="Courier New" w:hAnsi="Courier New"/>
          <w:noProof/>
          <w:sz w:val="16"/>
          <w:lang w:eastAsia="zh-CN"/>
        </w:rPr>
        <w:tab/>
      </w:r>
      <w:r w:rsidRPr="00B44153">
        <w:rPr>
          <w:rFonts w:ascii="Courier New" w:hAnsi="Courier New"/>
          <w:noProof/>
          <w:sz w:val="16"/>
          <w:lang w:eastAsia="zh-CN"/>
        </w:rPr>
        <w:tab/>
      </w:r>
      <w:r w:rsidRPr="00B44153">
        <w:rPr>
          <w:rFonts w:ascii="Courier New" w:hAnsi="Courier New"/>
          <w:noProof/>
          <w:sz w:val="16"/>
          <w:lang w:eastAsia="zh-CN"/>
        </w:rPr>
        <w:tab/>
      </w:r>
      <w:r w:rsidRPr="00B44153">
        <w:rPr>
          <w:rFonts w:ascii="Courier New" w:hAnsi="Courier New"/>
          <w:noProof/>
          <w:sz w:val="16"/>
          <w:lang w:eastAsia="zh-CN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191</w:t>
      </w:r>
    </w:p>
    <w:p w14:paraId="55FD569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B44153">
        <w:rPr>
          <w:rFonts w:ascii="Courier New" w:hAnsi="Courier New"/>
          <w:noProof/>
          <w:snapToGrid w:val="0"/>
          <w:sz w:val="16"/>
          <w:lang w:eastAsia="zh-CN"/>
        </w:rPr>
        <w:t>UL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>PDCPSNLength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B44153">
        <w:rPr>
          <w:rFonts w:ascii="Courier New" w:hAnsi="Courier New"/>
          <w:noProof/>
          <w:snapToGrid w:val="0"/>
          <w:sz w:val="16"/>
          <w:lang w:eastAsia="zh-CN"/>
        </w:rPr>
        <w:t>192</w:t>
      </w:r>
    </w:p>
    <w:p w14:paraId="72F0BD2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>id-SelectedBandCombinationIndex</w:t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193</w:t>
      </w:r>
    </w:p>
    <w:p w14:paraId="189514C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>id-SelectedFeatureSetEntryIndex</w:t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194</w:t>
      </w:r>
    </w:p>
    <w:p w14:paraId="2A4BC6B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>id-ResourceCoordinationTransferInformation</w:t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195</w:t>
      </w:r>
    </w:p>
    <w:p w14:paraId="3813A7A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id-ExtendedServedPLMNs-List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ProtocolIE-ID ::= 196</w:t>
      </w:r>
    </w:p>
    <w:p w14:paraId="6512D86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id-ExtendedAvailablePLMN-List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ProtocolIE-ID ::= 197</w:t>
      </w:r>
    </w:p>
    <w:p w14:paraId="1F05C0F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>id-Associated-SCell-List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ProtocolIE-ID ::= 198</w:t>
      </w:r>
    </w:p>
    <w:p w14:paraId="3AC9794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>id-latest-RRC-Version-Enhanced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ProtocolIE-ID ::= 199</w:t>
      </w:r>
    </w:p>
    <w:p w14:paraId="5E3DC08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>id-Associated-SCell-Item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ProtocolIE-ID ::= 200</w:t>
      </w:r>
    </w:p>
    <w:p w14:paraId="020FD5E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>id-Cell-Direction</w:t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201</w:t>
      </w:r>
    </w:p>
    <w:p w14:paraId="348EF1F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>id-SRBs-Setup-List</w:t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202</w:t>
      </w:r>
    </w:p>
    <w:p w14:paraId="6AE556C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>id-SRBs-Setup-Item</w:t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203</w:t>
      </w:r>
    </w:p>
    <w:p w14:paraId="7B3F6DD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id-SRBs-SetupMod-List</w:t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204</w:t>
      </w:r>
    </w:p>
    <w:p w14:paraId="4B6648B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>id-SRBs-SetupMod-Item</w:t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205</w:t>
      </w:r>
    </w:p>
    <w:p w14:paraId="2E01874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>id-SRBs-Modified-List</w:t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206</w:t>
      </w:r>
    </w:p>
    <w:p w14:paraId="0BB06C7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>id-SRBs-Modified-Item</w:t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207</w:t>
      </w:r>
    </w:p>
    <w:p w14:paraId="0A3ED73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Ph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InfoSCG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208</w:t>
      </w:r>
    </w:p>
    <w:p w14:paraId="27D44B9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RequestedBandCombinationIndex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209</w:t>
      </w:r>
    </w:p>
    <w:p w14:paraId="16642F6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RequestedFeatureSetEntryIndex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210</w:t>
      </w:r>
    </w:p>
    <w:p w14:paraId="1C7A621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id-RequestedP-MaxFR2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211</w:t>
      </w:r>
    </w:p>
    <w:p w14:paraId="1E11317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id-DRX-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Config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212</w:t>
      </w:r>
    </w:p>
    <w:p w14:paraId="14A395C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IgnoreResourceCoordinationContainer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213</w:t>
      </w:r>
    </w:p>
    <w:p w14:paraId="62B583D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UEAssistanceInformation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214</w:t>
      </w:r>
    </w:p>
    <w:p w14:paraId="6890218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NeedforGap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215</w:t>
      </w:r>
    </w:p>
    <w:p w14:paraId="7C622D7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PagingOrigin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216</w:t>
      </w:r>
    </w:p>
    <w:p w14:paraId="5D7866F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id-new-gNB-CU-UE-F1AP-ID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217</w:t>
      </w:r>
    </w:p>
    <w:p w14:paraId="6F12AEB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RedirectedRRCmessage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218</w:t>
      </w:r>
    </w:p>
    <w:p w14:paraId="3AC5FAB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id-new-gNB-DU-UE-F1AP-ID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219</w:t>
      </w:r>
    </w:p>
    <w:p w14:paraId="58306D7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NotificationInformation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220</w:t>
      </w:r>
    </w:p>
    <w:p w14:paraId="54E3408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PLMNAssistanceInfoForNetShar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221</w:t>
      </w:r>
    </w:p>
    <w:p w14:paraId="2D30130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UEContextNotRetrievable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222</w:t>
      </w:r>
    </w:p>
    <w:p w14:paraId="2857AB8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id-BPLMN-ID-Info-List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223</w:t>
      </w:r>
    </w:p>
    <w:p w14:paraId="465CDAD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SelectedPLMNID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224</w:t>
      </w:r>
    </w:p>
    <w:p w14:paraId="734396A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 w:cs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 w:cs="Courier New"/>
          <w:noProof/>
          <w:sz w:val="16"/>
          <w:lang w:eastAsia="ko-KR"/>
        </w:rPr>
        <w:t>id-UAC-Assistance-Info</w:t>
      </w:r>
      <w:r w:rsidRPr="00B44153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 w:cs="Courier New"/>
          <w:noProof/>
          <w:snapToGrid w:val="0"/>
          <w:sz w:val="16"/>
          <w:lang w:eastAsia="ko-KR"/>
        </w:rPr>
        <w:tab/>
        <w:t>ProtocolIE-ID ::= 225</w:t>
      </w:r>
    </w:p>
    <w:p w14:paraId="02F6B7B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>id-RANUEID</w:t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  <w:t>ProtocolIE-ID ::= 226</w:t>
      </w:r>
    </w:p>
    <w:p w14:paraId="4DF2D2D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id-GNB-DU-TNL-Association-To-Remove-Item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227</w:t>
      </w:r>
    </w:p>
    <w:p w14:paraId="778FDA3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id-GNB-DU-TNL-Association-To-Remove-List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228</w:t>
      </w:r>
    </w:p>
    <w:p w14:paraId="64B2C1A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TNLAssociationTransportLayerAddressgNBDU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229</w:t>
      </w:r>
    </w:p>
    <w:p w14:paraId="38BCDA1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portNumber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230</w:t>
      </w:r>
    </w:p>
    <w:p w14:paraId="4007B92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AdditionalSIBMessageList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231</w:t>
      </w:r>
    </w:p>
    <w:p w14:paraId="0357500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id-Cell-Type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232</w:t>
      </w:r>
    </w:p>
    <w:p w14:paraId="47A7141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IgnorePRACHConfiguration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233</w:t>
      </w:r>
    </w:p>
    <w:p w14:paraId="6FBA522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z w:val="16"/>
          <w:lang w:eastAsia="ko-KR"/>
        </w:rPr>
        <w:t>id-</w:t>
      </w:r>
      <w:r w:rsidRPr="00B44153">
        <w:rPr>
          <w:rFonts w:ascii="Courier New" w:hAnsi="Courier New" w:hint="eastAsia"/>
          <w:noProof/>
          <w:sz w:val="16"/>
          <w:lang w:eastAsia="zh-CN"/>
        </w:rPr>
        <w:t>CG-Config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234</w:t>
      </w:r>
    </w:p>
    <w:p w14:paraId="59EE8AE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id-PDCCH-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BlindDetectionSCG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235</w:t>
      </w:r>
    </w:p>
    <w:p w14:paraId="2F5430D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id-Requested-PDCCH-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BlindDetectionSCG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236</w:t>
      </w:r>
    </w:p>
    <w:p w14:paraId="4BE1746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Ph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Info</w:t>
      </w:r>
      <w:r w:rsidRPr="00B44153">
        <w:rPr>
          <w:rFonts w:ascii="Courier New" w:hAnsi="Courier New" w:hint="eastAsia"/>
          <w:snapToGrid w:val="0"/>
          <w:sz w:val="16"/>
          <w:lang w:eastAsia="zh-CN"/>
        </w:rPr>
        <w:t>M</w:t>
      </w:r>
      <w:r w:rsidRPr="00B44153">
        <w:rPr>
          <w:rFonts w:ascii="Courier New" w:hAnsi="Courier New"/>
          <w:snapToGrid w:val="0"/>
          <w:sz w:val="16"/>
          <w:lang w:eastAsia="ko-KR"/>
        </w:rPr>
        <w:t>CG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237</w:t>
      </w:r>
    </w:p>
    <w:p w14:paraId="233C63C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MeasGapSharingConfig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238</w:t>
      </w:r>
    </w:p>
    <w:p w14:paraId="5ECC652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systemInformationAreaID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239</w:t>
      </w:r>
    </w:p>
    <w:p w14:paraId="6251EBF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areaScope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240</w:t>
      </w:r>
    </w:p>
    <w:p w14:paraId="7BD6A8F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  <w:lang w:val="it-IT" w:eastAsia="ko-KR"/>
        </w:rPr>
        <w:t>id-RRCContainer-RRCSetupComplete</w:t>
      </w:r>
      <w:r w:rsidRPr="00B44153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241</w:t>
      </w:r>
    </w:p>
    <w:p w14:paraId="751DE39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TraceActivation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242</w:t>
      </w:r>
    </w:p>
    <w:p w14:paraId="16B06D6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TraceID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243</w:t>
      </w:r>
    </w:p>
    <w:p w14:paraId="0960AFC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B44153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val="en-US" w:eastAsia="ko-KR"/>
        </w:rPr>
        <w:t>Neighbour</w:t>
      </w:r>
      <w:proofErr w:type="spellEnd"/>
      <w:r w:rsidRPr="00B44153">
        <w:rPr>
          <w:rFonts w:ascii="Courier New" w:hAnsi="Courier New"/>
          <w:snapToGrid w:val="0"/>
          <w:sz w:val="16"/>
          <w:lang w:val="en-US" w:eastAsia="ko-KR"/>
        </w:rPr>
        <w:t>-Cell-Information-List</w:t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val="en-US" w:eastAsia="ko-KR"/>
        </w:rPr>
        <w:t>-ID ::= 244</w:t>
      </w:r>
    </w:p>
    <w:p w14:paraId="5D45209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eastAsia="宋体" w:hAnsi="Courier New"/>
          <w:noProof/>
          <w:sz w:val="16"/>
        </w:rPr>
        <w:t>SymbolAllocInSlot</w:t>
      </w:r>
      <w:proofErr w:type="spellEnd"/>
      <w:r w:rsidRPr="00B44153">
        <w:rPr>
          <w:rFonts w:ascii="Courier New" w:eastAsia="宋体" w:hAnsi="Courier New"/>
          <w:noProof/>
          <w:sz w:val="16"/>
        </w:rPr>
        <w:tab/>
      </w:r>
      <w:r w:rsidRPr="00B44153">
        <w:rPr>
          <w:rFonts w:ascii="Courier New" w:eastAsia="宋体" w:hAnsi="Courier New"/>
          <w:noProof/>
          <w:sz w:val="16"/>
        </w:rPr>
        <w:tab/>
      </w:r>
      <w:r w:rsidRPr="00B44153">
        <w:rPr>
          <w:rFonts w:ascii="Courier New" w:eastAsia="宋体" w:hAnsi="Courier New"/>
          <w:noProof/>
          <w:sz w:val="16"/>
        </w:rPr>
        <w:tab/>
      </w:r>
      <w:r w:rsidRPr="00B44153">
        <w:rPr>
          <w:rFonts w:ascii="Courier New" w:eastAsia="宋体" w:hAnsi="Courier New"/>
          <w:noProof/>
          <w:sz w:val="16"/>
        </w:rPr>
        <w:tab/>
      </w:r>
      <w:r w:rsidRPr="00B44153">
        <w:rPr>
          <w:rFonts w:ascii="Courier New" w:eastAsia="宋体" w:hAnsi="Courier New"/>
          <w:noProof/>
          <w:sz w:val="16"/>
        </w:rPr>
        <w:tab/>
      </w:r>
      <w:r w:rsidRPr="00B44153">
        <w:rPr>
          <w:rFonts w:ascii="Courier New" w:eastAsia="宋体" w:hAnsi="Courier New"/>
          <w:noProof/>
          <w:sz w:val="16"/>
        </w:rPr>
        <w:tab/>
      </w:r>
      <w:r w:rsidRPr="00B44153">
        <w:rPr>
          <w:rFonts w:ascii="Courier New" w:eastAsia="宋体" w:hAnsi="Courier New"/>
          <w:noProof/>
          <w:sz w:val="16"/>
        </w:rPr>
        <w:tab/>
      </w:r>
      <w:r w:rsidRPr="00B44153">
        <w:rPr>
          <w:rFonts w:ascii="Courier New" w:eastAsia="宋体" w:hAnsi="Courier New"/>
          <w:noProof/>
          <w:sz w:val="16"/>
        </w:rPr>
        <w:tab/>
        <w:t>ProtocolIE-ID ::= 246</w:t>
      </w:r>
    </w:p>
    <w:p w14:paraId="400027E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val="en-US"/>
        </w:rPr>
      </w:pPr>
      <w:r w:rsidRPr="00B44153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B44153">
        <w:rPr>
          <w:rFonts w:ascii="Courier New" w:hAnsi="Courier New"/>
          <w:sz w:val="16"/>
          <w:lang w:val="en-US" w:eastAsia="ko-KR"/>
        </w:rPr>
        <w:t>NumDLULSymbols</w:t>
      </w:r>
      <w:proofErr w:type="spellEnd"/>
      <w:r w:rsidRPr="00B44153">
        <w:rPr>
          <w:rFonts w:ascii="Courier New" w:hAnsi="Courier New"/>
          <w:sz w:val="16"/>
          <w:lang w:val="en-US" w:eastAsia="ko-KR"/>
        </w:rPr>
        <w:tab/>
      </w:r>
      <w:r w:rsidRPr="00B44153">
        <w:rPr>
          <w:rFonts w:ascii="Courier New" w:hAnsi="Courier New"/>
          <w:sz w:val="16"/>
          <w:lang w:val="en-US" w:eastAsia="ko-KR"/>
        </w:rPr>
        <w:tab/>
      </w:r>
      <w:r w:rsidRPr="00B44153">
        <w:rPr>
          <w:rFonts w:ascii="Courier New" w:hAnsi="Courier New"/>
          <w:sz w:val="16"/>
          <w:lang w:val="en-US" w:eastAsia="ko-KR"/>
        </w:rPr>
        <w:tab/>
      </w:r>
      <w:r w:rsidRPr="00B44153">
        <w:rPr>
          <w:rFonts w:ascii="Courier New" w:hAnsi="Courier New"/>
          <w:sz w:val="16"/>
          <w:lang w:val="en-US" w:eastAsia="ko-KR"/>
        </w:rPr>
        <w:tab/>
      </w:r>
      <w:r w:rsidRPr="00B44153">
        <w:rPr>
          <w:rFonts w:ascii="Courier New" w:hAnsi="Courier New"/>
          <w:sz w:val="16"/>
          <w:lang w:val="en-US" w:eastAsia="ko-KR"/>
        </w:rPr>
        <w:tab/>
      </w:r>
      <w:r w:rsidRPr="00B44153">
        <w:rPr>
          <w:rFonts w:ascii="Courier New" w:hAnsi="Courier New"/>
          <w:sz w:val="16"/>
          <w:lang w:val="en-US" w:eastAsia="ko-KR"/>
        </w:rPr>
        <w:tab/>
      </w:r>
      <w:r w:rsidRPr="00B44153">
        <w:rPr>
          <w:rFonts w:ascii="Courier New" w:hAnsi="Courier New"/>
          <w:sz w:val="16"/>
          <w:lang w:val="en-US" w:eastAsia="ko-KR"/>
        </w:rPr>
        <w:tab/>
      </w:r>
      <w:r w:rsidRPr="00B44153">
        <w:rPr>
          <w:rFonts w:ascii="Courier New" w:hAnsi="Courier New"/>
          <w:sz w:val="16"/>
          <w:lang w:val="en-US" w:eastAsia="ko-KR"/>
        </w:rPr>
        <w:tab/>
      </w:r>
      <w:r w:rsidRPr="00B44153">
        <w:rPr>
          <w:rFonts w:ascii="Courier New" w:hAnsi="Courier New"/>
          <w:sz w:val="16"/>
          <w:lang w:val="en-US" w:eastAsia="ko-KR"/>
        </w:rPr>
        <w:tab/>
      </w:r>
      <w:r w:rsidRPr="00B44153">
        <w:rPr>
          <w:rFonts w:ascii="Courier New" w:eastAsia="宋体" w:hAnsi="Courier New"/>
          <w:noProof/>
          <w:sz w:val="16"/>
          <w:lang w:val="en-US"/>
        </w:rPr>
        <w:t>ProtocolIE-ID ::= 247</w:t>
      </w:r>
    </w:p>
    <w:p w14:paraId="6106D99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AdditionalRRMPriorityIndex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248</w:t>
      </w:r>
    </w:p>
    <w:p w14:paraId="5ED5B96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DUCURadioInformationType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249</w:t>
      </w:r>
    </w:p>
    <w:p w14:paraId="4835F4C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CUDURadioInformationType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250</w:t>
      </w:r>
    </w:p>
    <w:p w14:paraId="58FBC8F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AggressorgNBSetID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251</w:t>
      </w:r>
    </w:p>
    <w:p w14:paraId="4E59635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VictimgNBSetID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252</w:t>
      </w:r>
    </w:p>
    <w:p w14:paraId="56445ED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>id-LowerLayerPresenceStatusChange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ProtocolIE-ID ::= 253</w:t>
      </w:r>
    </w:p>
    <w:p w14:paraId="17F62E7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id-Transport-Layer-Address-Info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254</w:t>
      </w:r>
    </w:p>
    <w:p w14:paraId="5A61BAC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val="en-US" w:eastAsia="ko-KR"/>
        </w:rPr>
        <w:t>Neighbour</w:t>
      </w:r>
      <w:proofErr w:type="spellEnd"/>
      <w:r w:rsidRPr="00B44153">
        <w:rPr>
          <w:rFonts w:ascii="Courier New" w:hAnsi="Courier New"/>
          <w:snapToGrid w:val="0"/>
          <w:sz w:val="16"/>
          <w:lang w:val="en-US" w:eastAsia="ko-KR"/>
        </w:rPr>
        <w:t>-Cell-Information-Item</w:t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val="en-US" w:eastAsia="ko-KR"/>
        </w:rPr>
        <w:t>-ID ::= 255</w:t>
      </w:r>
    </w:p>
    <w:p w14:paraId="7247A14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lastRenderedPageBreak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IntendedTDD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-DL-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ULConfig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256</w:t>
      </w:r>
    </w:p>
    <w:p w14:paraId="410264E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QosMonitoringRequest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257</w:t>
      </w:r>
    </w:p>
    <w:p w14:paraId="13E6ACF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ToBeSetup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258</w:t>
      </w:r>
    </w:p>
    <w:p w14:paraId="13875E6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ToBeSetup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259</w:t>
      </w:r>
    </w:p>
    <w:p w14:paraId="4B3D258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-Setup-List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260</w:t>
      </w:r>
    </w:p>
    <w:p w14:paraId="03D587E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-Setup-Item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261</w:t>
      </w:r>
    </w:p>
    <w:p w14:paraId="31CB9D4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262</w:t>
      </w:r>
    </w:p>
    <w:p w14:paraId="6B5DB05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263</w:t>
      </w:r>
    </w:p>
    <w:p w14:paraId="0443DE7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264</w:t>
      </w:r>
    </w:p>
    <w:p w14:paraId="3ABB413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265</w:t>
      </w:r>
    </w:p>
    <w:p w14:paraId="3CC2CD9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266</w:t>
      </w:r>
    </w:p>
    <w:p w14:paraId="1855696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267</w:t>
      </w:r>
    </w:p>
    <w:p w14:paraId="1FB8741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FailedToBeModified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268</w:t>
      </w:r>
    </w:p>
    <w:p w14:paraId="0249BB7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FailedToBeModified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269</w:t>
      </w:r>
    </w:p>
    <w:p w14:paraId="61A9B7C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270</w:t>
      </w:r>
    </w:p>
    <w:p w14:paraId="46FBDDD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271</w:t>
      </w:r>
    </w:p>
    <w:p w14:paraId="477AEA8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-Modified-Item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272</w:t>
      </w:r>
    </w:p>
    <w:p w14:paraId="51834FC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-Modified-List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273</w:t>
      </w:r>
    </w:p>
    <w:p w14:paraId="3599256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274</w:t>
      </w:r>
    </w:p>
    <w:p w14:paraId="4F3C56D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275</w:t>
      </w:r>
    </w:p>
    <w:p w14:paraId="58DBD34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-Required-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276</w:t>
      </w:r>
    </w:p>
    <w:p w14:paraId="04449FC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-Required-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277</w:t>
      </w:r>
    </w:p>
    <w:p w14:paraId="57B2B1D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FailedToBeSetup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278</w:t>
      </w:r>
    </w:p>
    <w:p w14:paraId="7D5C89E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FailedToBeSetup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279</w:t>
      </w:r>
    </w:p>
    <w:p w14:paraId="62240B4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BHInfo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280</w:t>
      </w:r>
    </w:p>
    <w:p w14:paraId="1BD0CBC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BAPAddress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281</w:t>
      </w:r>
    </w:p>
    <w:p w14:paraId="342755B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ConfiguredBAPAddress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282</w:t>
      </w:r>
    </w:p>
    <w:p w14:paraId="6410D41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id-BH-Routing-Information-Added-List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283</w:t>
      </w:r>
    </w:p>
    <w:p w14:paraId="74A5DC3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id-BH-Routing-Information-Added-List-Item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284</w:t>
      </w:r>
    </w:p>
    <w:p w14:paraId="19FECE2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id-BH-Routing-Information-Removed-List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285</w:t>
      </w:r>
    </w:p>
    <w:p w14:paraId="5F3683D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id-BH-Routing-Information-Removed-List-Item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286</w:t>
      </w:r>
    </w:p>
    <w:p w14:paraId="496D476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id-UL-BH-Non-UP-Traffic-Mapping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287</w:t>
      </w:r>
    </w:p>
    <w:p w14:paraId="0059AC1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id-Activated-Cells-to-be-Updated-List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288</w:t>
      </w:r>
    </w:p>
    <w:p w14:paraId="0B2AB3A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id-Child-Nodes-List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289</w:t>
      </w:r>
    </w:p>
    <w:p w14:paraId="003A352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id-IAB-Info-IAB-DU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290</w:t>
      </w:r>
    </w:p>
    <w:p w14:paraId="5416FA1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id-IAB-Info-IAB-donor-CU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291</w:t>
      </w:r>
    </w:p>
    <w:p w14:paraId="1084635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id-IAB-TNL-Addresses-To-Remove-List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292</w:t>
      </w:r>
    </w:p>
    <w:p w14:paraId="41E45AB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id-IAB-TNL-Addresses-To-Remove-Item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293</w:t>
      </w:r>
    </w:p>
    <w:p w14:paraId="70793BA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id-IAB-Allocated-TNL-Address-List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294</w:t>
      </w:r>
    </w:p>
    <w:p w14:paraId="75F35F3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id-IAB-Allocated-TNL-Address-Item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295</w:t>
      </w:r>
    </w:p>
    <w:p w14:paraId="1497EB0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id-IABIPv6RequestType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296</w:t>
      </w:r>
    </w:p>
    <w:p w14:paraId="2320AB7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id-IABv4AddressesRequested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297</w:t>
      </w:r>
    </w:p>
    <w:p w14:paraId="375DA22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id-IAB-Barred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298</w:t>
      </w:r>
    </w:p>
    <w:p w14:paraId="1E21BFE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TrafficMappingInformation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299</w:t>
      </w:r>
    </w:p>
    <w:p w14:paraId="0FCBDAA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id-UL-UP-TNL-Information-to-Update-List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300</w:t>
      </w:r>
    </w:p>
    <w:p w14:paraId="1A91364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id-UL-UP-TNL-Information-to-Update-List-Item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301</w:t>
      </w:r>
    </w:p>
    <w:p w14:paraId="4FDC1F4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id-UL-UP-TNL-Address-to-Update-List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302</w:t>
      </w:r>
    </w:p>
    <w:p w14:paraId="4AA9C13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id-UL-UP-TNL-Address-to-Update-List-Item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303</w:t>
      </w:r>
    </w:p>
    <w:p w14:paraId="6D651DB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id-DL-UP-TNL-Address-to-Update-List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304</w:t>
      </w:r>
    </w:p>
    <w:p w14:paraId="5B31AFB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id-DL-UP-TNL-Address-to-Update-List-Item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305</w:t>
      </w:r>
    </w:p>
    <w:p w14:paraId="1C2E451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id-NRV2XServicesAuthorized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306</w:t>
      </w:r>
    </w:p>
    <w:p w14:paraId="361E304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lastRenderedPageBreak/>
        <w:t>id-LTEV2XServicesAuthorized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307</w:t>
      </w:r>
    </w:p>
    <w:p w14:paraId="3F2E8C8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NRUESidelinkAggregateMaximumBitrate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308</w:t>
      </w:r>
    </w:p>
    <w:p w14:paraId="77D1D92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LTEUESidelinkAggregateMaximumBitrate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309</w:t>
      </w:r>
    </w:p>
    <w:p w14:paraId="4883A8C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id-SIB12-message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310</w:t>
      </w:r>
    </w:p>
    <w:p w14:paraId="7DEE690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id-SIB13-message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311</w:t>
      </w:r>
    </w:p>
    <w:p w14:paraId="3E410F9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id-SIB14-message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312</w:t>
      </w:r>
    </w:p>
    <w:p w14:paraId="61009F1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r w:rsidRPr="00B44153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B44153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FailedToBeModified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313</w:t>
      </w:r>
    </w:p>
    <w:p w14:paraId="6FE5651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r w:rsidRPr="00B44153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B44153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FailedToBeModified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314</w:t>
      </w:r>
    </w:p>
    <w:p w14:paraId="4E6414B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r w:rsidRPr="00B44153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B44153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FailedToBeSetup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315</w:t>
      </w:r>
    </w:p>
    <w:p w14:paraId="707BD04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r w:rsidRPr="00B44153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B44153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FailedToBeSetup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316</w:t>
      </w:r>
    </w:p>
    <w:p w14:paraId="58F304A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r w:rsidRPr="00B44153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B44153">
        <w:rPr>
          <w:rFonts w:ascii="Courier New" w:hAnsi="Courier New"/>
          <w:snapToGrid w:val="0"/>
          <w:sz w:val="16"/>
          <w:lang w:eastAsia="ko-KR"/>
        </w:rPr>
        <w:t>DRBs-Modified-Item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317</w:t>
      </w:r>
    </w:p>
    <w:p w14:paraId="7E07072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r w:rsidRPr="00B44153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B44153">
        <w:rPr>
          <w:rFonts w:ascii="Courier New" w:hAnsi="Courier New"/>
          <w:snapToGrid w:val="0"/>
          <w:sz w:val="16"/>
          <w:lang w:eastAsia="ko-KR"/>
        </w:rPr>
        <w:t>DRBs-Modified-List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318</w:t>
      </w:r>
    </w:p>
    <w:p w14:paraId="6EA99C9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r w:rsidRPr="00B44153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B44153">
        <w:rPr>
          <w:rFonts w:ascii="Courier New" w:hAnsi="Courier New"/>
          <w:snapToGrid w:val="0"/>
          <w:sz w:val="16"/>
          <w:lang w:eastAsia="ko-KR"/>
        </w:rPr>
        <w:t>DRBs-Required-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319</w:t>
      </w:r>
    </w:p>
    <w:p w14:paraId="7BE8FC6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r w:rsidRPr="00B44153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B44153">
        <w:rPr>
          <w:rFonts w:ascii="Courier New" w:hAnsi="Courier New"/>
          <w:snapToGrid w:val="0"/>
          <w:sz w:val="16"/>
          <w:lang w:eastAsia="ko-KR"/>
        </w:rPr>
        <w:t>DRBs-Required-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320</w:t>
      </w:r>
    </w:p>
    <w:p w14:paraId="3429155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r w:rsidRPr="00B44153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B44153">
        <w:rPr>
          <w:rFonts w:ascii="Courier New" w:hAnsi="Courier New"/>
          <w:snapToGrid w:val="0"/>
          <w:sz w:val="16"/>
          <w:lang w:eastAsia="ko-KR"/>
        </w:rPr>
        <w:t>DRBs-Required-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321</w:t>
      </w:r>
    </w:p>
    <w:p w14:paraId="2724EE3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r w:rsidRPr="00B44153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B44153">
        <w:rPr>
          <w:rFonts w:ascii="Courier New" w:hAnsi="Courier New"/>
          <w:snapToGrid w:val="0"/>
          <w:sz w:val="16"/>
          <w:lang w:eastAsia="ko-KR"/>
        </w:rPr>
        <w:t>DRBs-Required-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322</w:t>
      </w:r>
    </w:p>
    <w:p w14:paraId="4ED4A47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r w:rsidRPr="00B44153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B44153">
        <w:rPr>
          <w:rFonts w:ascii="Courier New" w:hAnsi="Courier New"/>
          <w:snapToGrid w:val="0"/>
          <w:sz w:val="16"/>
          <w:lang w:eastAsia="ko-KR"/>
        </w:rPr>
        <w:t>DRBs-Setup-Item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323</w:t>
      </w:r>
    </w:p>
    <w:p w14:paraId="4EB6C1F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r w:rsidRPr="00B44153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B44153">
        <w:rPr>
          <w:rFonts w:ascii="Courier New" w:hAnsi="Courier New"/>
          <w:snapToGrid w:val="0"/>
          <w:sz w:val="16"/>
          <w:lang w:eastAsia="ko-KR"/>
        </w:rPr>
        <w:t>DRBs-Setup-List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324</w:t>
      </w:r>
    </w:p>
    <w:p w14:paraId="543D402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r w:rsidRPr="00B44153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B44153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325</w:t>
      </w:r>
    </w:p>
    <w:p w14:paraId="4CD232C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r w:rsidRPr="00B44153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B44153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326</w:t>
      </w:r>
    </w:p>
    <w:p w14:paraId="36F3527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r w:rsidRPr="00B44153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B44153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327</w:t>
      </w:r>
    </w:p>
    <w:p w14:paraId="2FAE717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r w:rsidRPr="00B44153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B44153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328</w:t>
      </w:r>
    </w:p>
    <w:p w14:paraId="5244002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r w:rsidRPr="00B44153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B44153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ToBeSetup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329</w:t>
      </w:r>
    </w:p>
    <w:p w14:paraId="15C7BAA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r w:rsidRPr="00B44153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B44153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ToBeSetup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330</w:t>
      </w:r>
    </w:p>
    <w:p w14:paraId="2A507F9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r w:rsidRPr="00B44153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B44153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ToBeSetup</w:t>
      </w:r>
      <w:r w:rsidRPr="00B44153">
        <w:rPr>
          <w:rFonts w:ascii="Courier New" w:hAnsi="Courier New" w:hint="eastAsia"/>
          <w:snapToGrid w:val="0"/>
          <w:sz w:val="16"/>
          <w:lang w:eastAsia="ko-KR"/>
        </w:rPr>
        <w:t>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331</w:t>
      </w:r>
    </w:p>
    <w:p w14:paraId="6D3CC04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r w:rsidRPr="00B44153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B44153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ToBeSetup</w:t>
      </w:r>
      <w:r w:rsidRPr="00B44153">
        <w:rPr>
          <w:rFonts w:ascii="Courier New" w:hAnsi="Courier New" w:hint="eastAsia"/>
          <w:snapToGrid w:val="0"/>
          <w:sz w:val="16"/>
          <w:lang w:eastAsia="ko-KR"/>
        </w:rPr>
        <w:t>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332</w:t>
      </w:r>
    </w:p>
    <w:p w14:paraId="4EA8D1C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333</w:t>
      </w:r>
    </w:p>
    <w:p w14:paraId="3D85DBA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334</w:t>
      </w:r>
    </w:p>
    <w:p w14:paraId="5347526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335</w:t>
      </w:r>
    </w:p>
    <w:p w14:paraId="72312BF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336</w:t>
      </w:r>
    </w:p>
    <w:p w14:paraId="637131F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ModifiedConf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337</w:t>
      </w:r>
    </w:p>
    <w:p w14:paraId="0896E59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ModifiedConf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338</w:t>
      </w:r>
    </w:p>
    <w:p w14:paraId="1FF38EC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UEAssistanceInformationEUTRA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339</w:t>
      </w:r>
    </w:p>
    <w:p w14:paraId="5DBA355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id-PC5LinkAMBR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340</w:t>
      </w:r>
    </w:p>
    <w:p w14:paraId="4B9D803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id-SL-PHY-MAC-RLC-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Config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341</w:t>
      </w:r>
    </w:p>
    <w:p w14:paraId="744D3CA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id-SL-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ConfigDedicatedEUTRA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-Info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342</w:t>
      </w:r>
    </w:p>
    <w:p w14:paraId="521D087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AlternativeQoSParaSetList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343</w:t>
      </w:r>
    </w:p>
    <w:p w14:paraId="3ED9CA5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CurrentQoSParaSetIndex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344</w:t>
      </w:r>
    </w:p>
    <w:p w14:paraId="4435408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gNBCUMeasurementID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345</w:t>
      </w:r>
    </w:p>
    <w:p w14:paraId="49F966B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gNBDUMeasurementID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346</w:t>
      </w:r>
    </w:p>
    <w:p w14:paraId="7FE654F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RegistrationRequest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347</w:t>
      </w:r>
    </w:p>
    <w:p w14:paraId="42577E4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ReportCharacteristics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348</w:t>
      </w:r>
    </w:p>
    <w:p w14:paraId="3195045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CellToReportList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349</w:t>
      </w:r>
    </w:p>
    <w:p w14:paraId="3CD4A2E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CellMeasurementResultList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350</w:t>
      </w:r>
    </w:p>
    <w:p w14:paraId="447A1FD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HardwareLoadIndicator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351</w:t>
      </w:r>
    </w:p>
    <w:p w14:paraId="1C24E74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ReportingPeriodicity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352</w:t>
      </w:r>
    </w:p>
    <w:p w14:paraId="4EC97D0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TNLCapacityIndicator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353</w:t>
      </w:r>
    </w:p>
    <w:p w14:paraId="22CDBD5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CarrierList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354</w:t>
      </w:r>
    </w:p>
    <w:p w14:paraId="49E5D05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ULCarrierList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355</w:t>
      </w:r>
    </w:p>
    <w:p w14:paraId="10760DE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id-FrequencyShift7p5khz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356</w:t>
      </w:r>
    </w:p>
    <w:p w14:paraId="1C00BD5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id-SSB-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PositionsInBurst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357</w:t>
      </w:r>
    </w:p>
    <w:p w14:paraId="636BE18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lastRenderedPageBreak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NRPRACHConfig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358</w:t>
      </w:r>
    </w:p>
    <w:p w14:paraId="3CB80A1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RACHReportInformationList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359</w:t>
      </w:r>
    </w:p>
    <w:p w14:paraId="7B677BC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RLFReportInformationList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360</w:t>
      </w:r>
    </w:p>
    <w:p w14:paraId="4C046B5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id-TDD-UL-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DLConfigCommonNR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361</w:t>
      </w:r>
    </w:p>
    <w:p w14:paraId="6095DD2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CNPacketDelayBudgetDownlink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362</w:t>
      </w:r>
    </w:p>
    <w:p w14:paraId="70526CD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ExtendedPacketDelayBudget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363</w:t>
      </w:r>
    </w:p>
    <w:p w14:paraId="2525A8F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TSCTrafficCharacteristics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364</w:t>
      </w:r>
    </w:p>
    <w:p w14:paraId="30CF6B7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zh-CN"/>
        </w:rPr>
        <w:t>ReportingRequestType</w:t>
      </w:r>
      <w:proofErr w:type="spellEnd"/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365</w:t>
      </w:r>
    </w:p>
    <w:p w14:paraId="2059768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zh-CN"/>
        </w:rPr>
        <w:t>TimeReferenceInformation</w:t>
      </w:r>
      <w:proofErr w:type="spellEnd"/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366</w:t>
      </w:r>
    </w:p>
    <w:p w14:paraId="23245CB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CNPacketDelayBudgetUplink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369</w:t>
      </w:r>
    </w:p>
    <w:p w14:paraId="45061CF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>id-AdditionalPDCPDuplicationTNL-List</w:t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370</w:t>
      </w:r>
    </w:p>
    <w:p w14:paraId="16912D6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>id-RLCDuplicationInformation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371</w:t>
      </w:r>
    </w:p>
    <w:p w14:paraId="5A88B3A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z w:val="16"/>
          <w:lang w:eastAsia="ko-KR"/>
        </w:rPr>
        <w:t>id-AdditionalDuplicationIndication</w:t>
      </w:r>
      <w:r w:rsidRPr="00B44153">
        <w:rPr>
          <w:rFonts w:ascii="Courier New" w:hAnsi="Courier New"/>
          <w:noProof/>
          <w:sz w:val="16"/>
          <w:lang w:eastAsia="ko-KR"/>
        </w:rPr>
        <w:tab/>
      </w:r>
      <w:r w:rsidRPr="00B44153">
        <w:rPr>
          <w:rFonts w:ascii="Courier New" w:hAnsi="Courier New"/>
          <w:noProof/>
          <w:sz w:val="16"/>
          <w:lang w:eastAsia="ko-KR"/>
        </w:rPr>
        <w:tab/>
      </w:r>
      <w:r w:rsidRPr="00B44153">
        <w:rPr>
          <w:rFonts w:ascii="Courier New" w:hAnsi="Courier New"/>
          <w:noProof/>
          <w:sz w:val="16"/>
          <w:lang w:eastAsia="ko-KR"/>
        </w:rPr>
        <w:tab/>
      </w:r>
      <w:r w:rsidRPr="00B44153">
        <w:rPr>
          <w:rFonts w:ascii="Courier New" w:hAnsi="Courier New"/>
          <w:noProof/>
          <w:sz w:val="16"/>
          <w:lang w:eastAsia="ko-KR"/>
        </w:rPr>
        <w:tab/>
      </w:r>
      <w:r w:rsidRPr="00B44153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372</w:t>
      </w:r>
    </w:p>
    <w:p w14:paraId="496197B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ConditionalInterDUMobilityInformation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373</w:t>
      </w:r>
    </w:p>
    <w:p w14:paraId="400707B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ConditionalIntraDUMobilityInformation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374</w:t>
      </w:r>
    </w:p>
    <w:p w14:paraId="68C02AC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targetCellsToCancel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375</w:t>
      </w:r>
    </w:p>
    <w:p w14:paraId="2F362E0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requestedTargetCellGlobalID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376</w:t>
      </w:r>
    </w:p>
    <w:p w14:paraId="4C9151B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ManagementBasedMDTPLMNList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377</w:t>
      </w:r>
    </w:p>
    <w:p w14:paraId="7DF8744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TraceCollectionEntityIPAddress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378</w:t>
      </w:r>
    </w:p>
    <w:p w14:paraId="3F92AF3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PrivacyIndicator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379</w:t>
      </w:r>
    </w:p>
    <w:p w14:paraId="7959044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TraceCollectionEntityURI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380</w:t>
      </w:r>
    </w:p>
    <w:p w14:paraId="6706318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mdtConfiguration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381</w:t>
      </w:r>
    </w:p>
    <w:p w14:paraId="73A7973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ServingNID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382</w:t>
      </w:r>
    </w:p>
    <w:p w14:paraId="7F60B3C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NPNBroadcastInformation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383</w:t>
      </w:r>
    </w:p>
    <w:p w14:paraId="3BDEC0E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NPNSupportInfo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384</w:t>
      </w:r>
    </w:p>
    <w:p w14:paraId="6B9A1F8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id-NID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385</w:t>
      </w:r>
    </w:p>
    <w:p w14:paraId="12B842D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AvailableSNPN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386</w:t>
      </w:r>
    </w:p>
    <w:p w14:paraId="41E88F4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id-SIB10-message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387</w:t>
      </w:r>
    </w:p>
    <w:p w14:paraId="11CCEBC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zh-CN"/>
        </w:rPr>
        <w:t>DLCarrierList</w:t>
      </w:r>
      <w:proofErr w:type="spellEnd"/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ProtocolIE-ID ::= 389</w:t>
      </w:r>
    </w:p>
    <w:p w14:paraId="7D7E4DD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ExtendedTAISliceSupportList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390</w:t>
      </w:r>
    </w:p>
    <w:p w14:paraId="717C35E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B44153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val="en-US" w:eastAsia="ko-KR"/>
        </w:rPr>
        <w:t>RequestedSRSTransmissionCharacteristics</w:t>
      </w:r>
      <w:proofErr w:type="spellEnd"/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val="en-US" w:eastAsia="ko-KR"/>
        </w:rPr>
        <w:t>-ID ::= 391</w:t>
      </w:r>
    </w:p>
    <w:p w14:paraId="452D874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PosAssistance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-Information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val="en-US" w:eastAsia="ko-KR"/>
        </w:rPr>
        <w:t>-ID ::= 392</w:t>
      </w:r>
    </w:p>
    <w:p w14:paraId="7EAAD7C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PosBroadcast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val="en-US" w:eastAsia="ko-KR"/>
        </w:rPr>
        <w:t>-ID ::= 393</w:t>
      </w:r>
    </w:p>
    <w:p w14:paraId="7B25B1B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RoutingID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val="en-US" w:eastAsia="ko-KR"/>
        </w:rPr>
        <w:t>-ID ::= 394</w:t>
      </w:r>
    </w:p>
    <w:p w14:paraId="7020404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PosAssistanceInformationFailureList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val="en-US" w:eastAsia="ko-KR"/>
        </w:rPr>
        <w:t>-ID ::= 395</w:t>
      </w:r>
    </w:p>
    <w:p w14:paraId="204DD80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B44153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val="en-US" w:eastAsia="ko-KR"/>
        </w:rPr>
        <w:t>PosMeasurementQuantities</w:t>
      </w:r>
      <w:proofErr w:type="spellEnd"/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val="en-US" w:eastAsia="ko-KR"/>
        </w:rPr>
        <w:t>-ID ::= 396</w:t>
      </w:r>
    </w:p>
    <w:p w14:paraId="65664DD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B44153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val="en-US" w:eastAsia="ko-KR"/>
        </w:rPr>
        <w:t>PosMeasurementResultList</w:t>
      </w:r>
      <w:proofErr w:type="spellEnd"/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val="en-US" w:eastAsia="ko-KR"/>
        </w:rPr>
        <w:t>-ID ::= 397</w:t>
      </w:r>
    </w:p>
    <w:p w14:paraId="20C589F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B44153">
        <w:rPr>
          <w:rFonts w:ascii="Courier New" w:hAnsi="Courier New"/>
          <w:snapToGrid w:val="0"/>
          <w:sz w:val="16"/>
          <w:lang w:val="fr-FR"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val="fr-FR" w:eastAsia="ko-KR"/>
        </w:rPr>
        <w:t>TRPInformationTypeListTRPReq</w:t>
      </w:r>
      <w:proofErr w:type="spellEnd"/>
      <w:r w:rsidRPr="00B44153">
        <w:rPr>
          <w:rFonts w:ascii="Courier New" w:hAnsi="Courier New"/>
          <w:snapToGrid w:val="0"/>
          <w:sz w:val="16"/>
          <w:lang w:val="fr-FR" w:eastAsia="ko-KR"/>
        </w:rPr>
        <w:tab/>
      </w:r>
      <w:r w:rsidRPr="00B44153">
        <w:rPr>
          <w:rFonts w:ascii="Courier New" w:hAnsi="Courier New"/>
          <w:snapToGrid w:val="0"/>
          <w:sz w:val="16"/>
          <w:lang w:val="fr-FR" w:eastAsia="ko-KR"/>
        </w:rPr>
        <w:tab/>
      </w:r>
      <w:r w:rsidRPr="00B44153">
        <w:rPr>
          <w:rFonts w:ascii="Courier New" w:hAnsi="Courier New"/>
          <w:snapToGrid w:val="0"/>
          <w:sz w:val="16"/>
          <w:lang w:val="fr-FR" w:eastAsia="ko-KR"/>
        </w:rPr>
        <w:tab/>
      </w:r>
      <w:r w:rsidRPr="00B44153">
        <w:rPr>
          <w:rFonts w:ascii="Courier New" w:hAnsi="Courier New"/>
          <w:snapToGrid w:val="0"/>
          <w:sz w:val="16"/>
          <w:lang w:val="fr-FR" w:eastAsia="ko-KR"/>
        </w:rPr>
        <w:tab/>
      </w:r>
      <w:r w:rsidRPr="00B44153">
        <w:rPr>
          <w:rFonts w:ascii="Courier New" w:hAnsi="Courier New"/>
          <w:snapToGrid w:val="0"/>
          <w:sz w:val="16"/>
          <w:lang w:val="fr-FR" w:eastAsia="ko-KR"/>
        </w:rPr>
        <w:tab/>
      </w:r>
      <w:r w:rsidRPr="00B44153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val="fr-FR"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val="fr-FR" w:eastAsia="ko-KR"/>
        </w:rPr>
        <w:t>-ID ::= 398</w:t>
      </w:r>
    </w:p>
    <w:p w14:paraId="5549FC6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B44153">
        <w:rPr>
          <w:rFonts w:ascii="Courier New" w:hAnsi="Courier New"/>
          <w:snapToGrid w:val="0"/>
          <w:sz w:val="16"/>
          <w:lang w:val="fr-FR"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val="fr-FR" w:eastAsia="ko-KR"/>
        </w:rPr>
        <w:t>TRPInformationTypeItem</w:t>
      </w:r>
      <w:proofErr w:type="spellEnd"/>
      <w:r w:rsidRPr="00B44153">
        <w:rPr>
          <w:rFonts w:ascii="Courier New" w:hAnsi="Courier New"/>
          <w:snapToGrid w:val="0"/>
          <w:sz w:val="16"/>
          <w:lang w:val="fr-FR" w:eastAsia="ko-KR"/>
        </w:rPr>
        <w:tab/>
      </w:r>
      <w:r w:rsidRPr="00B44153">
        <w:rPr>
          <w:rFonts w:ascii="Courier New" w:hAnsi="Courier New"/>
          <w:snapToGrid w:val="0"/>
          <w:sz w:val="16"/>
          <w:lang w:val="fr-FR" w:eastAsia="ko-KR"/>
        </w:rPr>
        <w:tab/>
      </w:r>
      <w:r w:rsidRPr="00B44153">
        <w:rPr>
          <w:rFonts w:ascii="Courier New" w:hAnsi="Courier New"/>
          <w:snapToGrid w:val="0"/>
          <w:sz w:val="16"/>
          <w:lang w:val="fr-FR" w:eastAsia="ko-KR"/>
        </w:rPr>
        <w:tab/>
      </w:r>
      <w:r w:rsidRPr="00B44153">
        <w:rPr>
          <w:rFonts w:ascii="Courier New" w:hAnsi="Courier New"/>
          <w:snapToGrid w:val="0"/>
          <w:sz w:val="16"/>
          <w:lang w:val="fr-FR" w:eastAsia="ko-KR"/>
        </w:rPr>
        <w:tab/>
      </w:r>
      <w:r w:rsidRPr="00B44153">
        <w:rPr>
          <w:rFonts w:ascii="Courier New" w:hAnsi="Courier New"/>
          <w:snapToGrid w:val="0"/>
          <w:sz w:val="16"/>
          <w:lang w:val="fr-FR" w:eastAsia="ko-KR"/>
        </w:rPr>
        <w:tab/>
      </w:r>
      <w:r w:rsidRPr="00B44153">
        <w:rPr>
          <w:rFonts w:ascii="Courier New" w:hAnsi="Courier New"/>
          <w:snapToGrid w:val="0"/>
          <w:sz w:val="16"/>
          <w:lang w:val="fr-FR" w:eastAsia="ko-KR"/>
        </w:rPr>
        <w:tab/>
      </w:r>
      <w:r w:rsidRPr="00B44153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val="fr-FR"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val="fr-FR" w:eastAsia="ko-KR"/>
        </w:rPr>
        <w:t>-ID ::= 399</w:t>
      </w:r>
    </w:p>
    <w:p w14:paraId="1263EB8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B44153">
        <w:rPr>
          <w:rFonts w:ascii="Courier New" w:hAnsi="Courier New"/>
          <w:snapToGrid w:val="0"/>
          <w:sz w:val="16"/>
          <w:lang w:val="fr-FR"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val="fr-FR" w:eastAsia="ko-KR"/>
        </w:rPr>
        <w:t>TRPInformationListTRPResp</w:t>
      </w:r>
      <w:proofErr w:type="spellEnd"/>
      <w:r w:rsidRPr="00B44153">
        <w:rPr>
          <w:rFonts w:ascii="Courier New" w:hAnsi="Courier New"/>
          <w:snapToGrid w:val="0"/>
          <w:sz w:val="16"/>
          <w:lang w:val="fr-FR" w:eastAsia="ko-KR"/>
        </w:rPr>
        <w:tab/>
      </w:r>
      <w:r w:rsidRPr="00B44153">
        <w:rPr>
          <w:rFonts w:ascii="Courier New" w:hAnsi="Courier New"/>
          <w:snapToGrid w:val="0"/>
          <w:sz w:val="16"/>
          <w:lang w:val="fr-FR" w:eastAsia="ko-KR"/>
        </w:rPr>
        <w:tab/>
      </w:r>
      <w:r w:rsidRPr="00B44153">
        <w:rPr>
          <w:rFonts w:ascii="Courier New" w:hAnsi="Courier New"/>
          <w:snapToGrid w:val="0"/>
          <w:sz w:val="16"/>
          <w:lang w:val="fr-FR" w:eastAsia="ko-KR"/>
        </w:rPr>
        <w:tab/>
      </w:r>
      <w:r w:rsidRPr="00B44153">
        <w:rPr>
          <w:rFonts w:ascii="Courier New" w:hAnsi="Courier New"/>
          <w:snapToGrid w:val="0"/>
          <w:sz w:val="16"/>
          <w:lang w:val="fr-FR" w:eastAsia="ko-KR"/>
        </w:rPr>
        <w:tab/>
      </w:r>
      <w:r w:rsidRPr="00B44153">
        <w:rPr>
          <w:rFonts w:ascii="Courier New" w:hAnsi="Courier New"/>
          <w:snapToGrid w:val="0"/>
          <w:sz w:val="16"/>
          <w:lang w:val="fr-FR" w:eastAsia="ko-KR"/>
        </w:rPr>
        <w:tab/>
      </w:r>
      <w:r w:rsidRPr="00B44153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val="fr-FR"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val="fr-FR" w:eastAsia="ko-KR"/>
        </w:rPr>
        <w:t>-ID ::= 400</w:t>
      </w:r>
    </w:p>
    <w:p w14:paraId="1E508A0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B44153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val="en-US" w:eastAsia="ko-KR"/>
        </w:rPr>
        <w:t>TRPInformationItem</w:t>
      </w:r>
      <w:proofErr w:type="spellEnd"/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val="en-US" w:eastAsia="ko-KR"/>
        </w:rPr>
        <w:t>-ID ::= 401</w:t>
      </w:r>
    </w:p>
    <w:p w14:paraId="12CB96B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B44153">
        <w:rPr>
          <w:rFonts w:ascii="Courier New" w:hAnsi="Courier New"/>
          <w:sz w:val="16"/>
          <w:lang w:eastAsia="ko-KR"/>
        </w:rPr>
        <w:t>id-LMF-</w:t>
      </w:r>
      <w:proofErr w:type="spellStart"/>
      <w:r w:rsidRPr="00B44153">
        <w:rPr>
          <w:rFonts w:ascii="Courier New" w:hAnsi="Courier New"/>
          <w:sz w:val="16"/>
          <w:lang w:eastAsia="ko-KR"/>
        </w:rPr>
        <w:t>MeasurementID</w:t>
      </w:r>
      <w:proofErr w:type="spellEnd"/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val="en-US" w:eastAsia="ko-KR"/>
        </w:rPr>
        <w:t>-ID ::= 402</w:t>
      </w:r>
    </w:p>
    <w:p w14:paraId="2761CD7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>id-SRSType</w:t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  <w:t>ProtocolIE-ID ::= 403</w:t>
      </w:r>
    </w:p>
    <w:p w14:paraId="6E13FFA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>id-ActivationTime</w:t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  <w:t>ProtocolIE-ID ::= 404</w:t>
      </w:r>
    </w:p>
    <w:p w14:paraId="1044B1E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B44153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zh-CN"/>
        </w:rPr>
        <w:t>AbortTransmission</w:t>
      </w:r>
      <w:proofErr w:type="spellEnd"/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>ProtocolIE-ID ::= 405</w:t>
      </w:r>
    </w:p>
    <w:p w14:paraId="366A5A0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noProof/>
          <w:sz w:val="16"/>
          <w:lang w:eastAsia="ko-KR"/>
        </w:rPr>
        <w:t>Positioning</w:t>
      </w:r>
      <w:r w:rsidRPr="00B44153">
        <w:rPr>
          <w:rFonts w:ascii="Courier New" w:hAnsi="Courier New"/>
          <w:snapToGrid w:val="0"/>
          <w:sz w:val="16"/>
          <w:lang w:eastAsia="ko-KR"/>
        </w:rPr>
        <w:t>BroadcastCells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406</w:t>
      </w:r>
    </w:p>
    <w:p w14:paraId="290C168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B44153">
        <w:rPr>
          <w:rFonts w:ascii="Courier New" w:hAnsi="Courier New"/>
          <w:snapToGrid w:val="0"/>
          <w:sz w:val="16"/>
          <w:lang w:val="en-US" w:eastAsia="ko-KR"/>
        </w:rPr>
        <w:t>id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>-SRSConfiguration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val="en-US" w:eastAsia="ko-KR"/>
        </w:rPr>
        <w:t>-ID ::= 407</w:t>
      </w:r>
    </w:p>
    <w:p w14:paraId="4FC9396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B44153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B44153">
        <w:rPr>
          <w:rFonts w:ascii="Courier New" w:hAnsi="Courier New"/>
          <w:sz w:val="16"/>
          <w:lang w:eastAsia="ko-KR"/>
        </w:rPr>
        <w:t>PosReportCharacteristics</w:t>
      </w:r>
      <w:proofErr w:type="spellEnd"/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val="en-US" w:eastAsia="ko-KR"/>
        </w:rPr>
        <w:t>-ID ::= 408</w:t>
      </w:r>
    </w:p>
    <w:p w14:paraId="75ABB74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z w:val="16"/>
          <w:lang w:eastAsia="ko-KR"/>
        </w:rPr>
        <w:t>PosMeasurementPeriodicity</w:t>
      </w:r>
      <w:proofErr w:type="spellEnd"/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val="en-US" w:eastAsia="ko-KR"/>
        </w:rPr>
        <w:t>-ID ::= 409</w:t>
      </w:r>
    </w:p>
    <w:p w14:paraId="57A3D61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B44153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zh-CN"/>
        </w:rPr>
        <w:t>TRPList</w:t>
      </w:r>
      <w:proofErr w:type="spellEnd"/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val="en-US" w:eastAsia="ko-KR"/>
        </w:rPr>
        <w:t>-ID ::= 410</w:t>
      </w:r>
    </w:p>
    <w:p w14:paraId="435A325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>id-RAN-MeasurementID</w:t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ab/>
        <w:t>ProtocolIE-ID ::= 411</w:t>
      </w:r>
    </w:p>
    <w:p w14:paraId="7648F2B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B44153">
        <w:rPr>
          <w:rFonts w:ascii="Courier New" w:hAnsi="Courier New"/>
          <w:sz w:val="16"/>
          <w:lang w:eastAsia="ko-KR"/>
        </w:rPr>
        <w:lastRenderedPageBreak/>
        <w:t>id-LMF-UE-</w:t>
      </w:r>
      <w:proofErr w:type="spellStart"/>
      <w:r w:rsidRPr="00B44153">
        <w:rPr>
          <w:rFonts w:ascii="Courier New" w:hAnsi="Courier New"/>
          <w:sz w:val="16"/>
          <w:lang w:eastAsia="ko-KR"/>
        </w:rPr>
        <w:t>MeasurementID</w:t>
      </w:r>
      <w:proofErr w:type="spellEnd"/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val="en-US" w:eastAsia="ko-KR"/>
        </w:rPr>
        <w:t>-ID ::= 412</w:t>
      </w:r>
    </w:p>
    <w:p w14:paraId="6795280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>id-RAN-UE-MeasurementID</w:t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ab/>
        <w:t>ProtocolIE-ID ::= 413</w:t>
      </w:r>
    </w:p>
    <w:p w14:paraId="602D9FF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id-E-CID-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MeasurementQuantities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>ProtocolIE-ID ::= 414</w:t>
      </w:r>
    </w:p>
    <w:p w14:paraId="515F61A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B44153">
        <w:rPr>
          <w:rFonts w:ascii="Courier New" w:hAnsi="Courier New"/>
          <w:noProof/>
          <w:sz w:val="16"/>
          <w:lang w:val="sv-SE" w:eastAsia="ko-KR"/>
        </w:rPr>
        <w:t>id-E-CID-MeasurementQuantities-Item</w:t>
      </w:r>
      <w:r w:rsidRPr="00B44153">
        <w:rPr>
          <w:rFonts w:ascii="Courier New" w:hAnsi="Courier New"/>
          <w:noProof/>
          <w:sz w:val="16"/>
          <w:lang w:val="sv-SE" w:eastAsia="ko-KR"/>
        </w:rPr>
        <w:tab/>
      </w:r>
      <w:r w:rsidRPr="00B44153">
        <w:rPr>
          <w:rFonts w:ascii="Courier New" w:hAnsi="Courier New"/>
          <w:noProof/>
          <w:sz w:val="16"/>
          <w:lang w:val="sv-SE" w:eastAsia="ko-KR"/>
        </w:rPr>
        <w:tab/>
      </w:r>
      <w:r w:rsidRPr="00B44153">
        <w:rPr>
          <w:rFonts w:ascii="Courier New" w:hAnsi="Courier New"/>
          <w:noProof/>
          <w:sz w:val="16"/>
          <w:lang w:val="sv-SE" w:eastAsia="ko-KR"/>
        </w:rPr>
        <w:tab/>
      </w:r>
      <w:r w:rsidRPr="00B44153">
        <w:rPr>
          <w:rFonts w:ascii="Courier New" w:hAnsi="Courier New"/>
          <w:noProof/>
          <w:sz w:val="16"/>
          <w:lang w:val="sv-SE" w:eastAsia="ko-KR"/>
        </w:rPr>
        <w:tab/>
      </w:r>
      <w:r w:rsidRPr="00B44153">
        <w:rPr>
          <w:rFonts w:ascii="Courier New" w:hAnsi="Courier New"/>
          <w:noProof/>
          <w:sz w:val="16"/>
          <w:lang w:val="sv-SE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>ProtocolIE-ID ::= 415</w:t>
      </w:r>
    </w:p>
    <w:p w14:paraId="5332657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B44153">
        <w:rPr>
          <w:rFonts w:ascii="Courier New" w:hAnsi="Courier New"/>
          <w:snapToGrid w:val="0"/>
          <w:sz w:val="16"/>
          <w:lang w:val="en-US" w:eastAsia="ko-KR"/>
        </w:rPr>
        <w:t>id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>-E-CID-MeasurementPeriodicity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>ProtocolIE-ID ::= 416</w:t>
      </w:r>
    </w:p>
    <w:p w14:paraId="4F6A59B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>id-E-CID-MeasurementResult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>ProtocolIE-ID ::= 417</w:t>
      </w:r>
    </w:p>
    <w:p w14:paraId="3E01C8F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>id-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>Cell-Portion-ID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>ProtocolIE-ID ::= 418</w:t>
      </w:r>
    </w:p>
    <w:p w14:paraId="658821C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>id-SFNInitialisationTime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>ProtocolIE-ID ::= 419</w:t>
      </w:r>
    </w:p>
    <w:p w14:paraId="3285561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val="fr-FR" w:eastAsia="zh-CN"/>
        </w:rPr>
        <w:t>SystemFrameNumber</w:t>
      </w:r>
      <w:proofErr w:type="spellEnd"/>
      <w:r w:rsidRPr="00B44153">
        <w:rPr>
          <w:rFonts w:ascii="Courier New" w:hAnsi="Courier New"/>
          <w:snapToGrid w:val="0"/>
          <w:sz w:val="16"/>
          <w:lang w:val="fr-FR" w:eastAsia="zh-CN"/>
        </w:rPr>
        <w:tab/>
      </w:r>
      <w:r w:rsidRPr="00B44153">
        <w:rPr>
          <w:rFonts w:ascii="Courier New" w:hAnsi="Courier New"/>
          <w:snapToGrid w:val="0"/>
          <w:sz w:val="16"/>
          <w:lang w:val="fr-FR" w:eastAsia="zh-CN"/>
        </w:rPr>
        <w:tab/>
      </w:r>
      <w:r w:rsidRPr="00B44153">
        <w:rPr>
          <w:rFonts w:ascii="Courier New" w:hAnsi="Courier New"/>
          <w:snapToGrid w:val="0"/>
          <w:sz w:val="16"/>
          <w:lang w:val="fr-FR" w:eastAsia="zh-CN"/>
        </w:rPr>
        <w:tab/>
      </w:r>
      <w:r w:rsidRPr="00B44153">
        <w:rPr>
          <w:rFonts w:ascii="Courier New" w:hAnsi="Courier New"/>
          <w:snapToGrid w:val="0"/>
          <w:sz w:val="16"/>
          <w:lang w:val="fr-FR" w:eastAsia="zh-CN"/>
        </w:rPr>
        <w:tab/>
      </w:r>
      <w:r w:rsidRPr="00B44153">
        <w:rPr>
          <w:rFonts w:ascii="Courier New" w:hAnsi="Courier New"/>
          <w:snapToGrid w:val="0"/>
          <w:sz w:val="16"/>
          <w:lang w:val="fr-FR" w:eastAsia="zh-CN"/>
        </w:rPr>
        <w:tab/>
      </w:r>
      <w:r w:rsidRPr="00B44153">
        <w:rPr>
          <w:rFonts w:ascii="Courier New" w:hAnsi="Courier New"/>
          <w:snapToGrid w:val="0"/>
          <w:sz w:val="16"/>
          <w:lang w:val="fr-FR" w:eastAsia="zh-CN"/>
        </w:rPr>
        <w:tab/>
      </w:r>
      <w:r w:rsidRPr="00B44153">
        <w:rPr>
          <w:rFonts w:ascii="Courier New" w:hAnsi="Courier New"/>
          <w:snapToGrid w:val="0"/>
          <w:sz w:val="16"/>
          <w:lang w:val="fr-FR" w:eastAsia="zh-CN"/>
        </w:rPr>
        <w:tab/>
      </w:r>
      <w:r w:rsidRPr="00B44153">
        <w:rPr>
          <w:rFonts w:ascii="Courier New" w:hAnsi="Courier New"/>
          <w:snapToGrid w:val="0"/>
          <w:sz w:val="16"/>
          <w:lang w:val="fr-FR"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>ProtocolIE-ID ::= 420</w:t>
      </w:r>
    </w:p>
    <w:p w14:paraId="4043A48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44153">
        <w:rPr>
          <w:rFonts w:ascii="Courier New" w:hAnsi="Courier New"/>
          <w:snapToGrid w:val="0"/>
          <w:sz w:val="16"/>
          <w:lang w:val="fr-FR" w:eastAsia="zh-CN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val="fr-FR" w:eastAsia="zh-CN"/>
        </w:rPr>
        <w:t>SlotNumber</w:t>
      </w:r>
      <w:proofErr w:type="spellEnd"/>
      <w:r w:rsidRPr="00B44153">
        <w:rPr>
          <w:rFonts w:ascii="Courier New" w:hAnsi="Courier New"/>
          <w:snapToGrid w:val="0"/>
          <w:sz w:val="16"/>
          <w:lang w:val="fr-FR" w:eastAsia="zh-CN"/>
        </w:rPr>
        <w:tab/>
      </w:r>
      <w:r w:rsidRPr="00B44153">
        <w:rPr>
          <w:rFonts w:ascii="Courier New" w:hAnsi="Courier New"/>
          <w:snapToGrid w:val="0"/>
          <w:sz w:val="16"/>
          <w:lang w:val="fr-FR" w:eastAsia="zh-CN"/>
        </w:rPr>
        <w:tab/>
      </w:r>
      <w:r w:rsidRPr="00B44153">
        <w:rPr>
          <w:rFonts w:ascii="Courier New" w:hAnsi="Courier New"/>
          <w:snapToGrid w:val="0"/>
          <w:sz w:val="16"/>
          <w:lang w:val="fr-FR" w:eastAsia="zh-CN"/>
        </w:rPr>
        <w:tab/>
      </w:r>
      <w:r w:rsidRPr="00B44153">
        <w:rPr>
          <w:rFonts w:ascii="Courier New" w:hAnsi="Courier New"/>
          <w:snapToGrid w:val="0"/>
          <w:sz w:val="16"/>
          <w:lang w:val="fr-FR" w:eastAsia="zh-CN"/>
        </w:rPr>
        <w:tab/>
      </w:r>
      <w:r w:rsidRPr="00B44153">
        <w:rPr>
          <w:rFonts w:ascii="Courier New" w:hAnsi="Courier New"/>
          <w:snapToGrid w:val="0"/>
          <w:sz w:val="16"/>
          <w:lang w:val="fr-FR" w:eastAsia="zh-CN"/>
        </w:rPr>
        <w:tab/>
      </w:r>
      <w:r w:rsidRPr="00B44153">
        <w:rPr>
          <w:rFonts w:ascii="Courier New" w:hAnsi="Courier New"/>
          <w:snapToGrid w:val="0"/>
          <w:sz w:val="16"/>
          <w:lang w:val="fr-FR" w:eastAsia="zh-CN"/>
        </w:rPr>
        <w:tab/>
      </w:r>
      <w:r w:rsidRPr="00B44153">
        <w:rPr>
          <w:rFonts w:ascii="Courier New" w:hAnsi="Courier New"/>
          <w:snapToGrid w:val="0"/>
          <w:sz w:val="16"/>
          <w:lang w:val="fr-FR" w:eastAsia="zh-CN"/>
        </w:rPr>
        <w:tab/>
      </w:r>
      <w:r w:rsidRPr="00B44153">
        <w:rPr>
          <w:rFonts w:ascii="Courier New" w:hAnsi="Courier New"/>
          <w:snapToGrid w:val="0"/>
          <w:sz w:val="16"/>
          <w:lang w:val="fr-FR" w:eastAsia="zh-CN"/>
        </w:rPr>
        <w:tab/>
      </w:r>
      <w:r w:rsidRPr="00B44153">
        <w:rPr>
          <w:rFonts w:ascii="Courier New" w:hAnsi="Courier New"/>
          <w:snapToGrid w:val="0"/>
          <w:sz w:val="16"/>
          <w:lang w:val="fr-FR" w:eastAsia="zh-CN"/>
        </w:rPr>
        <w:tab/>
      </w:r>
      <w:r w:rsidRPr="00B44153">
        <w:rPr>
          <w:rFonts w:ascii="Courier New" w:hAnsi="Courier New"/>
          <w:snapToGrid w:val="0"/>
          <w:sz w:val="16"/>
          <w:lang w:val="fr-FR"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>ProtocolIE-ID ::= 421</w:t>
      </w:r>
    </w:p>
    <w:p w14:paraId="7E0C1E3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>id-</w:t>
      </w:r>
      <w:r w:rsidRPr="00B44153">
        <w:rPr>
          <w:rFonts w:ascii="Courier New" w:hAnsi="Courier New"/>
          <w:snapToGrid w:val="0"/>
          <w:sz w:val="16"/>
          <w:lang w:eastAsia="zh-CN"/>
        </w:rPr>
        <w:t>TRP-</w:t>
      </w:r>
      <w:proofErr w:type="spellStart"/>
      <w:r w:rsidRPr="00B44153">
        <w:rPr>
          <w:rFonts w:ascii="Courier New" w:hAnsi="Courier New"/>
          <w:snapToGrid w:val="0"/>
          <w:sz w:val="16"/>
          <w:lang w:eastAsia="zh-CN"/>
        </w:rPr>
        <w:t>MeasurementRequestList</w:t>
      </w:r>
      <w:proofErr w:type="spellEnd"/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>ProtocolIE-ID ::= 422</w:t>
      </w:r>
    </w:p>
    <w:p w14:paraId="31F02D4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>id-MeasurementBeamInfoRequest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>ProtocolIE-ID ::= 423</w:t>
      </w:r>
    </w:p>
    <w:p w14:paraId="6604C11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>id-E-CID-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ReportCharacteristics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>ProtocolIE-ID ::= 424</w:t>
      </w:r>
    </w:p>
    <w:p w14:paraId="5F70B58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>id-ConfiguredTACIndication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425</w:t>
      </w:r>
    </w:p>
    <w:p w14:paraId="01F1910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zh-CN"/>
        </w:rPr>
        <w:t>id-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>Extended-GNB-CU-Name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ProtocolIE-ID ::= 426</w:t>
      </w:r>
    </w:p>
    <w:p w14:paraId="2B568DB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zh-CN"/>
        </w:rPr>
        <w:t>id-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>Extended-GNB-DU-Name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ProtocolIE-ID ::= 427</w:t>
      </w:r>
    </w:p>
    <w:p w14:paraId="3287983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id-F1CTransferPath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>ProtocolIE-ID ::= 428</w:t>
      </w:r>
    </w:p>
    <w:p w14:paraId="16E6AA8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>id-SFN-Offset</w:t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429</w:t>
      </w:r>
    </w:p>
    <w:p w14:paraId="2A28DA4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z w:val="16"/>
          <w:lang w:eastAsia="ko-KR"/>
        </w:rPr>
        <w:t>id-</w:t>
      </w:r>
      <w:r w:rsidRPr="00B44153">
        <w:rPr>
          <w:rFonts w:ascii="Courier New" w:eastAsia="Batang" w:hAnsi="Courier New"/>
          <w:bCs/>
          <w:noProof/>
          <w:sz w:val="16"/>
          <w:lang w:eastAsia="ko-KR"/>
        </w:rPr>
        <w:t>TransmissionStopIndicator</w:t>
      </w:r>
      <w:r w:rsidRPr="00B44153">
        <w:rPr>
          <w:rFonts w:ascii="Courier New" w:hAnsi="Courier New"/>
          <w:noProof/>
          <w:sz w:val="16"/>
          <w:lang w:eastAsia="ko-KR"/>
        </w:rPr>
        <w:tab/>
      </w:r>
      <w:r w:rsidRPr="00B44153">
        <w:rPr>
          <w:rFonts w:ascii="Courier New" w:hAnsi="Courier New"/>
          <w:noProof/>
          <w:sz w:val="16"/>
          <w:lang w:eastAsia="ko-KR"/>
        </w:rPr>
        <w:tab/>
      </w:r>
      <w:r w:rsidRPr="00B44153">
        <w:rPr>
          <w:rFonts w:ascii="Courier New" w:hAnsi="Courier New"/>
          <w:noProof/>
          <w:sz w:val="16"/>
          <w:lang w:eastAsia="ko-KR"/>
        </w:rPr>
        <w:tab/>
      </w:r>
      <w:r w:rsidRPr="00B44153">
        <w:rPr>
          <w:rFonts w:ascii="Courier New" w:hAnsi="Courier New"/>
          <w:noProof/>
          <w:sz w:val="16"/>
          <w:lang w:eastAsia="ko-KR"/>
        </w:rPr>
        <w:tab/>
      </w:r>
      <w:r w:rsidRPr="00B44153">
        <w:rPr>
          <w:rFonts w:ascii="Courier New" w:hAnsi="Courier New"/>
          <w:noProof/>
          <w:sz w:val="16"/>
          <w:lang w:eastAsia="ko-KR"/>
        </w:rPr>
        <w:tab/>
      </w:r>
      <w:r w:rsidRPr="00B44153">
        <w:rPr>
          <w:rFonts w:ascii="Courier New" w:hAnsi="Courier New"/>
          <w:noProof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>ProtocolIE-ID ::= 430</w:t>
      </w:r>
    </w:p>
    <w:p w14:paraId="7C49C7F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>id-SrsFrequency</w:t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431</w:t>
      </w:r>
    </w:p>
    <w:p w14:paraId="3588BB6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  <w:lang w:val="it-IT" w:eastAsia="ko-KR"/>
        </w:rPr>
        <w:t>id-SCGIndicator</w:t>
      </w:r>
      <w:r w:rsidRPr="00B44153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432</w:t>
      </w:r>
    </w:p>
    <w:p w14:paraId="598A174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z w:val="16"/>
          <w:lang w:eastAsia="ko-KR"/>
        </w:rPr>
        <w:t>id-E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>stimatedArrivalProbability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ProtocolIE-ID ::= 433</w:t>
      </w:r>
    </w:p>
    <w:p w14:paraId="21AC468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>id-TRPType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ProtocolIE-ID ::= 434</w:t>
      </w:r>
    </w:p>
    <w:p w14:paraId="691B72C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等线" w:hAnsi="Courier New"/>
          <w:noProof/>
          <w:snapToGrid w:val="0"/>
          <w:sz w:val="16"/>
          <w:lang w:eastAsia="ko-KR"/>
        </w:rPr>
        <w:t>id-SRSSpatialRelationP</w:t>
      </w:r>
      <w:r w:rsidRPr="00B44153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er</w:t>
      </w:r>
      <w:r w:rsidRPr="00B44153">
        <w:rPr>
          <w:rFonts w:ascii="Courier New" w:eastAsia="等线" w:hAnsi="Courier New"/>
          <w:noProof/>
          <w:snapToGrid w:val="0"/>
          <w:sz w:val="16"/>
          <w:lang w:eastAsia="ko-KR"/>
        </w:rPr>
        <w:t>SRSR</w:t>
      </w:r>
      <w:r w:rsidRPr="00B44153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esource</w:t>
      </w:r>
      <w:r w:rsidRPr="00B4415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4415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4415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4415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4415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ProtocolIE-ID ::= </w:t>
      </w:r>
      <w:r w:rsidRPr="00B44153">
        <w:rPr>
          <w:rFonts w:ascii="Courier New" w:eastAsia="宋体" w:hAnsi="Courier New"/>
          <w:noProof/>
          <w:snapToGrid w:val="0"/>
          <w:sz w:val="16"/>
          <w:lang w:eastAsia="zh-CN"/>
        </w:rPr>
        <w:t>435</w:t>
      </w:r>
    </w:p>
    <w:p w14:paraId="6E457335" w14:textId="1D62F946" w:rsidR="00FA4EC7" w:rsidRDefault="00FA4EC7" w:rsidP="00FA4E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61" w:author="Huawei" w:date="2022-01-29T16:21:00Z"/>
          <w:rFonts w:ascii="Courier New" w:hAnsi="Courier New"/>
          <w:noProof/>
          <w:snapToGrid w:val="0"/>
          <w:sz w:val="16"/>
          <w:lang w:eastAsia="zh-CN"/>
        </w:rPr>
      </w:pPr>
      <w:ins w:id="362" w:author="Huawei" w:date="2022-01-29T16:21:00Z">
        <w:r>
          <w:rPr>
            <w:rFonts w:ascii="Courier New" w:hAnsi="Courier New"/>
            <w:noProof/>
            <w:snapToGrid w:val="0"/>
            <w:sz w:val="16"/>
            <w:lang w:eastAsia="zh-CN"/>
          </w:rPr>
          <w:t>id-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RAN</w:t>
        </w:r>
        <w:r w:rsidRPr="00A40464">
          <w:rPr>
            <w:rFonts w:ascii="Courier New" w:hAnsi="Courier New"/>
            <w:noProof/>
            <w:snapToGrid w:val="0"/>
            <w:sz w:val="16"/>
            <w:lang w:eastAsia="ko-KR"/>
          </w:rPr>
          <w:t>UE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Paging</w:t>
        </w:r>
        <w:r w:rsidRPr="00A40464">
          <w:rPr>
            <w:rFonts w:ascii="Courier New" w:hAnsi="Courier New"/>
            <w:noProof/>
            <w:snapToGrid w:val="0"/>
            <w:sz w:val="16"/>
            <w:lang w:eastAsia="ko-KR"/>
          </w:rPr>
          <w:t>DRX</w:t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B44153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ProtocolIE-ID ::= </w:t>
        </w:r>
      </w:ins>
      <w:ins w:id="363" w:author="Huawei" w:date="2022-01-29T16:22:00Z"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FFS</w:t>
        </w:r>
      </w:ins>
    </w:p>
    <w:p w14:paraId="7961A951" w14:textId="2F2140CD" w:rsidR="00FA4EC7" w:rsidRDefault="00FA4EC7" w:rsidP="00FA4E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64" w:author="Huawei" w:date="2022-01-29T16:21:00Z"/>
          <w:rFonts w:ascii="Courier New" w:hAnsi="Courier New"/>
          <w:noProof/>
          <w:snapToGrid w:val="0"/>
          <w:sz w:val="16"/>
          <w:lang w:eastAsia="zh-CN"/>
        </w:rPr>
      </w:pPr>
      <w:ins w:id="365" w:author="Huawei" w:date="2022-01-29T16:21:00Z">
        <w:r>
          <w:rPr>
            <w:rFonts w:ascii="Courier New" w:hAnsi="Courier New"/>
            <w:noProof/>
            <w:snapToGrid w:val="0"/>
            <w:sz w:val="16"/>
            <w:lang w:eastAsia="zh-CN"/>
          </w:rPr>
          <w:t>id-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NRPagingeDRX</w:t>
        </w:r>
        <w:r w:rsidRPr="00A40464">
          <w:rPr>
            <w:rFonts w:ascii="Courier New" w:hAnsi="Courier New"/>
            <w:noProof/>
            <w:snapToGrid w:val="0"/>
            <w:sz w:val="16"/>
            <w:lang w:eastAsia="ko-KR"/>
          </w:rPr>
          <w:t>Information</w:t>
        </w:r>
        <w:r w:rsidRPr="00B44153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B44153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B44153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B44153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B44153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B44153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ProtocolIE-ID ::= </w:t>
        </w:r>
      </w:ins>
      <w:ins w:id="366" w:author="Huawei" w:date="2022-01-29T16:22:00Z"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FFS</w:t>
        </w:r>
      </w:ins>
    </w:p>
    <w:p w14:paraId="32A98C60" w14:textId="232F200D" w:rsidR="00FA4EC7" w:rsidRPr="00B44153" w:rsidRDefault="00FA4EC7" w:rsidP="00FA4EC7">
      <w:pPr>
        <w:tabs>
          <w:tab w:val="left" w:pos="384"/>
          <w:tab w:val="left" w:pos="768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67" w:author="Huawei" w:date="2022-01-29T16:21:00Z"/>
          <w:rFonts w:ascii="Courier New" w:eastAsia="宋体" w:hAnsi="Courier New"/>
          <w:noProof/>
          <w:snapToGrid w:val="0"/>
          <w:sz w:val="16"/>
          <w:lang w:eastAsia="ko-KR"/>
        </w:rPr>
      </w:pPr>
      <w:ins w:id="368" w:author="Huawei" w:date="2022-01-29T16:21:00Z">
        <w:r>
          <w:rPr>
            <w:rFonts w:ascii="Courier New" w:hAnsi="Courier New"/>
            <w:noProof/>
            <w:snapToGrid w:val="0"/>
            <w:sz w:val="16"/>
            <w:lang w:eastAsia="zh-CN"/>
          </w:rPr>
          <w:t>id-</w:t>
        </w:r>
        <w:r>
          <w:rPr>
            <w:rFonts w:ascii="Courier New" w:eastAsiaTheme="minorEastAsia" w:hAnsi="Courier New"/>
            <w:noProof/>
            <w:snapToGrid w:val="0"/>
            <w:sz w:val="16"/>
            <w:lang w:eastAsia="zh-CN"/>
          </w:rPr>
          <w:t>NRPagingeDRXInformationforRRC</w:t>
        </w:r>
        <w:r w:rsidRPr="00A40464">
          <w:rPr>
            <w:rFonts w:ascii="Courier New" w:eastAsiaTheme="minorEastAsia" w:hAnsi="Courier New"/>
            <w:noProof/>
            <w:snapToGrid w:val="0"/>
            <w:sz w:val="16"/>
            <w:lang w:eastAsia="zh-CN"/>
          </w:rPr>
          <w:t>INACTIVE</w:t>
        </w:r>
        <w:r w:rsidRPr="00B44153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B44153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B44153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B44153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ProtocolIE-ID ::= </w:t>
        </w:r>
      </w:ins>
      <w:ins w:id="369" w:author="Huawei" w:date="2022-01-29T16:22:00Z"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FFS</w:t>
        </w:r>
      </w:ins>
    </w:p>
    <w:p w14:paraId="5D100BAC" w14:textId="77777777" w:rsidR="00B44153" w:rsidRPr="00FA4EC7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B9CA03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2BB834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END</w:t>
      </w:r>
    </w:p>
    <w:p w14:paraId="7EA7E2B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 xml:space="preserve">-- ASN1STOP </w:t>
      </w:r>
    </w:p>
    <w:p w14:paraId="09B1F2A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FB4573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0B97F57" w14:textId="2FE1F20A" w:rsidR="00C76C17" w:rsidRPr="00C76C17" w:rsidRDefault="00C76C17" w:rsidP="00C76C17">
      <w:pPr>
        <w:jc w:val="left"/>
        <w:rPr>
          <w:rFonts w:eastAsia="宋体"/>
          <w:b/>
          <w:color w:val="0070C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76C17" w:rsidRPr="00C76C17" w14:paraId="3E015338" w14:textId="77777777" w:rsidTr="00CC3C7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756F4FC" w14:textId="77777777" w:rsidR="00C76C17" w:rsidRPr="00C76C17" w:rsidRDefault="00C76C17" w:rsidP="00C76C17">
            <w:pPr>
              <w:jc w:val="center"/>
              <w:rPr>
                <w:rFonts w:ascii="Arial" w:eastAsia="宋体" w:hAnsi="Arial" w:cs="Arial"/>
                <w:b/>
                <w:bCs/>
                <w:szCs w:val="28"/>
                <w:lang w:eastAsia="en-GB"/>
              </w:rPr>
            </w:pPr>
            <w:r w:rsidRPr="00C76C17">
              <w:rPr>
                <w:rFonts w:ascii="Arial" w:eastAsia="宋体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3E265DB" w14:textId="77777777" w:rsidR="00C76C17" w:rsidRPr="00C76C17" w:rsidRDefault="00C76C17" w:rsidP="00C76C17">
      <w:pPr>
        <w:jc w:val="left"/>
        <w:rPr>
          <w:rFonts w:eastAsia="宋体"/>
          <w:b/>
          <w:color w:val="0070C0"/>
        </w:rPr>
        <w:sectPr w:rsidR="00C76C17" w:rsidRPr="00C76C17" w:rsidSect="00CC3C73">
          <w:headerReference w:type="default" r:id="rId10"/>
          <w:footnotePr>
            <w:numRestart w:val="eachSect"/>
          </w:footnotePr>
          <w:pgSz w:w="16840" w:h="11907" w:orient="landscape"/>
          <w:pgMar w:top="1418" w:right="1134" w:bottom="1134" w:left="1134" w:header="680" w:footer="567" w:gutter="0"/>
          <w:cols w:space="720"/>
        </w:sectPr>
      </w:pPr>
    </w:p>
    <w:p w14:paraId="138F7912" w14:textId="77777777" w:rsidR="003A7F94" w:rsidRPr="003A7F94" w:rsidRDefault="003A7F94" w:rsidP="00AD3A3C"/>
    <w:sectPr w:rsidR="003A7F94" w:rsidRPr="003A7F94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119869" w14:textId="77777777" w:rsidR="00E04799" w:rsidRDefault="00E04799">
      <w:r>
        <w:separator/>
      </w:r>
    </w:p>
  </w:endnote>
  <w:endnote w:type="continuationSeparator" w:id="0">
    <w:p w14:paraId="433CEAEE" w14:textId="77777777" w:rsidR="00E04799" w:rsidRDefault="00E04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6B006" w14:textId="77777777" w:rsidR="00420043" w:rsidRDefault="00420043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55D98C" w14:textId="77777777" w:rsidR="00E04799" w:rsidRDefault="00E04799">
      <w:r>
        <w:separator/>
      </w:r>
    </w:p>
  </w:footnote>
  <w:footnote w:type="continuationSeparator" w:id="0">
    <w:p w14:paraId="2658B9CF" w14:textId="77777777" w:rsidR="00E04799" w:rsidRDefault="00E047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6A6C95" w14:textId="77777777" w:rsidR="00420043" w:rsidRDefault="00420043">
    <w:pPr>
      <w:pStyle w:val="a7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34457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3A1059"/>
    <w:multiLevelType w:val="hybridMultilevel"/>
    <w:tmpl w:val="169814E8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97286A"/>
    <w:multiLevelType w:val="hybridMultilevel"/>
    <w:tmpl w:val="ACD8480C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8102F4"/>
    <w:multiLevelType w:val="hybridMultilevel"/>
    <w:tmpl w:val="ED74FC56"/>
    <w:lvl w:ilvl="0" w:tplc="3566E41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3" w15:restartNumberingAfterBreak="0">
    <w:nsid w:val="7E525C96"/>
    <w:multiLevelType w:val="hybridMultilevel"/>
    <w:tmpl w:val="4AE46C5A"/>
    <w:lvl w:ilvl="0" w:tplc="A4BEA32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4"/>
  </w:num>
  <w:num w:numId="4">
    <w:abstractNumId w:val="12"/>
  </w:num>
  <w:num w:numId="5">
    <w:abstractNumId w:val="0"/>
  </w:num>
  <w:num w:numId="6">
    <w:abstractNumId w:val="3"/>
  </w:num>
  <w:num w:numId="7">
    <w:abstractNumId w:val="9"/>
  </w:num>
  <w:num w:numId="8">
    <w:abstractNumId w:val="10"/>
  </w:num>
  <w:num w:numId="9">
    <w:abstractNumId w:val="7"/>
  </w:num>
  <w:num w:numId="10">
    <w:abstractNumId w:val="4"/>
  </w:num>
  <w:num w:numId="11">
    <w:abstractNumId w:val="6"/>
  </w:num>
  <w:num w:numId="12">
    <w:abstractNumId w:val="8"/>
  </w:num>
  <w:num w:numId="13">
    <w:abstractNumId w:val="11"/>
  </w:num>
  <w:num w:numId="14">
    <w:abstractNumId w:val="5"/>
  </w:num>
  <w:num w:numId="15">
    <w:abstractNumId w:val="13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07156"/>
    <w:rsid w:val="000074B4"/>
    <w:rsid w:val="00007F64"/>
    <w:rsid w:val="000110CA"/>
    <w:rsid w:val="00011674"/>
    <w:rsid w:val="000118F6"/>
    <w:rsid w:val="00013CB8"/>
    <w:rsid w:val="00014D1E"/>
    <w:rsid w:val="000152CA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48AC"/>
    <w:rsid w:val="00025434"/>
    <w:rsid w:val="00025932"/>
    <w:rsid w:val="0002747B"/>
    <w:rsid w:val="000275BA"/>
    <w:rsid w:val="00031147"/>
    <w:rsid w:val="00031567"/>
    <w:rsid w:val="00031F78"/>
    <w:rsid w:val="00032AB8"/>
    <w:rsid w:val="00033DA4"/>
    <w:rsid w:val="0003419C"/>
    <w:rsid w:val="000346B7"/>
    <w:rsid w:val="000357E9"/>
    <w:rsid w:val="00037612"/>
    <w:rsid w:val="00037B33"/>
    <w:rsid w:val="00040B64"/>
    <w:rsid w:val="0004127F"/>
    <w:rsid w:val="00042193"/>
    <w:rsid w:val="000421C4"/>
    <w:rsid w:val="00043BC5"/>
    <w:rsid w:val="000442D9"/>
    <w:rsid w:val="00044562"/>
    <w:rsid w:val="00045AC1"/>
    <w:rsid w:val="000460B7"/>
    <w:rsid w:val="000468A5"/>
    <w:rsid w:val="00046A46"/>
    <w:rsid w:val="000474A4"/>
    <w:rsid w:val="00047A86"/>
    <w:rsid w:val="00047D2B"/>
    <w:rsid w:val="000502EF"/>
    <w:rsid w:val="0005055D"/>
    <w:rsid w:val="00051293"/>
    <w:rsid w:val="00051BF8"/>
    <w:rsid w:val="00052018"/>
    <w:rsid w:val="000520DD"/>
    <w:rsid w:val="0005476A"/>
    <w:rsid w:val="00054CEB"/>
    <w:rsid w:val="00057F83"/>
    <w:rsid w:val="00061B84"/>
    <w:rsid w:val="00061CD0"/>
    <w:rsid w:val="00061EB9"/>
    <w:rsid w:val="000622D3"/>
    <w:rsid w:val="00062A3B"/>
    <w:rsid w:val="00064173"/>
    <w:rsid w:val="000655EF"/>
    <w:rsid w:val="00067340"/>
    <w:rsid w:val="00070CDD"/>
    <w:rsid w:val="00072EDF"/>
    <w:rsid w:val="000737BB"/>
    <w:rsid w:val="00073C97"/>
    <w:rsid w:val="00075247"/>
    <w:rsid w:val="00075D6C"/>
    <w:rsid w:val="00076E9F"/>
    <w:rsid w:val="00077650"/>
    <w:rsid w:val="00081C37"/>
    <w:rsid w:val="00083024"/>
    <w:rsid w:val="000832CF"/>
    <w:rsid w:val="00083842"/>
    <w:rsid w:val="000843D9"/>
    <w:rsid w:val="00084F0C"/>
    <w:rsid w:val="00084F5E"/>
    <w:rsid w:val="00085DC8"/>
    <w:rsid w:val="00085DF3"/>
    <w:rsid w:val="00086B96"/>
    <w:rsid w:val="00091874"/>
    <w:rsid w:val="000918C5"/>
    <w:rsid w:val="00093E22"/>
    <w:rsid w:val="00094829"/>
    <w:rsid w:val="00095249"/>
    <w:rsid w:val="000975EF"/>
    <w:rsid w:val="0009762D"/>
    <w:rsid w:val="00097964"/>
    <w:rsid w:val="00097992"/>
    <w:rsid w:val="00097FD1"/>
    <w:rsid w:val="000A0C06"/>
    <w:rsid w:val="000A10EB"/>
    <w:rsid w:val="000A2D64"/>
    <w:rsid w:val="000A3769"/>
    <w:rsid w:val="000A394F"/>
    <w:rsid w:val="000A3CD7"/>
    <w:rsid w:val="000A4C5A"/>
    <w:rsid w:val="000A50E6"/>
    <w:rsid w:val="000A689E"/>
    <w:rsid w:val="000A6CBD"/>
    <w:rsid w:val="000B13E4"/>
    <w:rsid w:val="000B1D92"/>
    <w:rsid w:val="000B21AC"/>
    <w:rsid w:val="000B48A6"/>
    <w:rsid w:val="000B4B4A"/>
    <w:rsid w:val="000B54C1"/>
    <w:rsid w:val="000B5774"/>
    <w:rsid w:val="000B5F7E"/>
    <w:rsid w:val="000B78CC"/>
    <w:rsid w:val="000C00E1"/>
    <w:rsid w:val="000C2103"/>
    <w:rsid w:val="000C3D28"/>
    <w:rsid w:val="000C42DD"/>
    <w:rsid w:val="000C4E93"/>
    <w:rsid w:val="000C4F29"/>
    <w:rsid w:val="000C6588"/>
    <w:rsid w:val="000C6935"/>
    <w:rsid w:val="000C6CBB"/>
    <w:rsid w:val="000C6D76"/>
    <w:rsid w:val="000C6E31"/>
    <w:rsid w:val="000C7168"/>
    <w:rsid w:val="000D0344"/>
    <w:rsid w:val="000D0A53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4CBC"/>
    <w:rsid w:val="000E558F"/>
    <w:rsid w:val="000E7C81"/>
    <w:rsid w:val="000F025B"/>
    <w:rsid w:val="000F0681"/>
    <w:rsid w:val="000F1FC4"/>
    <w:rsid w:val="000F2C20"/>
    <w:rsid w:val="000F446E"/>
    <w:rsid w:val="000F49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5B80"/>
    <w:rsid w:val="0010634F"/>
    <w:rsid w:val="00107EFF"/>
    <w:rsid w:val="00107FF6"/>
    <w:rsid w:val="00110973"/>
    <w:rsid w:val="00110CE9"/>
    <w:rsid w:val="00111381"/>
    <w:rsid w:val="001119E6"/>
    <w:rsid w:val="00112C1D"/>
    <w:rsid w:val="001133CF"/>
    <w:rsid w:val="00113571"/>
    <w:rsid w:val="00114B0D"/>
    <w:rsid w:val="00114EB0"/>
    <w:rsid w:val="001177F1"/>
    <w:rsid w:val="00117B42"/>
    <w:rsid w:val="00117E84"/>
    <w:rsid w:val="00120866"/>
    <w:rsid w:val="00121B70"/>
    <w:rsid w:val="00121CA2"/>
    <w:rsid w:val="0012227B"/>
    <w:rsid w:val="00122337"/>
    <w:rsid w:val="001227E7"/>
    <w:rsid w:val="00125A22"/>
    <w:rsid w:val="00126510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60D8"/>
    <w:rsid w:val="00140232"/>
    <w:rsid w:val="0014087A"/>
    <w:rsid w:val="00141333"/>
    <w:rsid w:val="00141DD6"/>
    <w:rsid w:val="001449D7"/>
    <w:rsid w:val="00144AA6"/>
    <w:rsid w:val="00145661"/>
    <w:rsid w:val="0014638D"/>
    <w:rsid w:val="0014709B"/>
    <w:rsid w:val="00147D1C"/>
    <w:rsid w:val="0015093A"/>
    <w:rsid w:val="00150FD5"/>
    <w:rsid w:val="00151AD4"/>
    <w:rsid w:val="00152608"/>
    <w:rsid w:val="0015325E"/>
    <w:rsid w:val="00154748"/>
    <w:rsid w:val="001551A2"/>
    <w:rsid w:val="0015526C"/>
    <w:rsid w:val="00157372"/>
    <w:rsid w:val="0016006A"/>
    <w:rsid w:val="0016044E"/>
    <w:rsid w:val="00160DF5"/>
    <w:rsid w:val="00160F46"/>
    <w:rsid w:val="001636D5"/>
    <w:rsid w:val="00163EEC"/>
    <w:rsid w:val="00165014"/>
    <w:rsid w:val="001658A7"/>
    <w:rsid w:val="00165F8E"/>
    <w:rsid w:val="001679FD"/>
    <w:rsid w:val="0017100B"/>
    <w:rsid w:val="00171F68"/>
    <w:rsid w:val="001769C7"/>
    <w:rsid w:val="00177369"/>
    <w:rsid w:val="00177588"/>
    <w:rsid w:val="001775C4"/>
    <w:rsid w:val="001778DC"/>
    <w:rsid w:val="00177ED9"/>
    <w:rsid w:val="0018017B"/>
    <w:rsid w:val="00181069"/>
    <w:rsid w:val="00183E06"/>
    <w:rsid w:val="00184EF7"/>
    <w:rsid w:val="00185A40"/>
    <w:rsid w:val="001860A0"/>
    <w:rsid w:val="00186D15"/>
    <w:rsid w:val="0019227A"/>
    <w:rsid w:val="00194623"/>
    <w:rsid w:val="00194E20"/>
    <w:rsid w:val="00195650"/>
    <w:rsid w:val="001971E6"/>
    <w:rsid w:val="001977C8"/>
    <w:rsid w:val="00197C7B"/>
    <w:rsid w:val="001A1B88"/>
    <w:rsid w:val="001A1F92"/>
    <w:rsid w:val="001A2382"/>
    <w:rsid w:val="001A34F0"/>
    <w:rsid w:val="001A38C1"/>
    <w:rsid w:val="001A41E3"/>
    <w:rsid w:val="001A68F4"/>
    <w:rsid w:val="001A6915"/>
    <w:rsid w:val="001A6CB0"/>
    <w:rsid w:val="001B1D9D"/>
    <w:rsid w:val="001B1FB4"/>
    <w:rsid w:val="001B2485"/>
    <w:rsid w:val="001B2FCB"/>
    <w:rsid w:val="001B3309"/>
    <w:rsid w:val="001B3D7B"/>
    <w:rsid w:val="001B415E"/>
    <w:rsid w:val="001B511A"/>
    <w:rsid w:val="001B57B0"/>
    <w:rsid w:val="001B6380"/>
    <w:rsid w:val="001B648B"/>
    <w:rsid w:val="001B6CDE"/>
    <w:rsid w:val="001B7CA3"/>
    <w:rsid w:val="001C022C"/>
    <w:rsid w:val="001C0AB2"/>
    <w:rsid w:val="001C111C"/>
    <w:rsid w:val="001C1982"/>
    <w:rsid w:val="001C2389"/>
    <w:rsid w:val="001C2AB9"/>
    <w:rsid w:val="001C2DD3"/>
    <w:rsid w:val="001C4A8B"/>
    <w:rsid w:val="001C5F62"/>
    <w:rsid w:val="001C6466"/>
    <w:rsid w:val="001C6FB6"/>
    <w:rsid w:val="001D1842"/>
    <w:rsid w:val="001D1EAA"/>
    <w:rsid w:val="001D23AD"/>
    <w:rsid w:val="001D2965"/>
    <w:rsid w:val="001D4890"/>
    <w:rsid w:val="001D4FA8"/>
    <w:rsid w:val="001D504E"/>
    <w:rsid w:val="001D506F"/>
    <w:rsid w:val="001D5074"/>
    <w:rsid w:val="001D5534"/>
    <w:rsid w:val="001D6F72"/>
    <w:rsid w:val="001D711B"/>
    <w:rsid w:val="001E0B57"/>
    <w:rsid w:val="001E0DDE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1944"/>
    <w:rsid w:val="001F2538"/>
    <w:rsid w:val="001F2CFC"/>
    <w:rsid w:val="001F3A17"/>
    <w:rsid w:val="001F3BDF"/>
    <w:rsid w:val="001F4186"/>
    <w:rsid w:val="001F46A0"/>
    <w:rsid w:val="001F503C"/>
    <w:rsid w:val="001F5B17"/>
    <w:rsid w:val="001F6117"/>
    <w:rsid w:val="001F739C"/>
    <w:rsid w:val="001F7957"/>
    <w:rsid w:val="001F7A97"/>
    <w:rsid w:val="001F7AD7"/>
    <w:rsid w:val="00200340"/>
    <w:rsid w:val="002010F1"/>
    <w:rsid w:val="0020116F"/>
    <w:rsid w:val="0020138F"/>
    <w:rsid w:val="002022D5"/>
    <w:rsid w:val="002023A8"/>
    <w:rsid w:val="002023FE"/>
    <w:rsid w:val="002038F4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2F8E"/>
    <w:rsid w:val="00214991"/>
    <w:rsid w:val="00220898"/>
    <w:rsid w:val="002214AD"/>
    <w:rsid w:val="0022182B"/>
    <w:rsid w:val="00222D74"/>
    <w:rsid w:val="00223223"/>
    <w:rsid w:val="00223971"/>
    <w:rsid w:val="00223B98"/>
    <w:rsid w:val="0022418F"/>
    <w:rsid w:val="0022499C"/>
    <w:rsid w:val="00224B6C"/>
    <w:rsid w:val="00225BF4"/>
    <w:rsid w:val="00225EF4"/>
    <w:rsid w:val="002261DC"/>
    <w:rsid w:val="002263AA"/>
    <w:rsid w:val="00226AF5"/>
    <w:rsid w:val="00227786"/>
    <w:rsid w:val="002277A5"/>
    <w:rsid w:val="002313BF"/>
    <w:rsid w:val="00231E54"/>
    <w:rsid w:val="002321E8"/>
    <w:rsid w:val="002322F7"/>
    <w:rsid w:val="002323C1"/>
    <w:rsid w:val="00232E93"/>
    <w:rsid w:val="0023360F"/>
    <w:rsid w:val="002337C9"/>
    <w:rsid w:val="00234668"/>
    <w:rsid w:val="00234F69"/>
    <w:rsid w:val="00235251"/>
    <w:rsid w:val="00235B4C"/>
    <w:rsid w:val="00235C7B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477BD"/>
    <w:rsid w:val="0025022A"/>
    <w:rsid w:val="00250854"/>
    <w:rsid w:val="0025228F"/>
    <w:rsid w:val="00252911"/>
    <w:rsid w:val="002530BE"/>
    <w:rsid w:val="002531E6"/>
    <w:rsid w:val="00253E55"/>
    <w:rsid w:val="002556B2"/>
    <w:rsid w:val="00256FB0"/>
    <w:rsid w:val="00257195"/>
    <w:rsid w:val="002578D8"/>
    <w:rsid w:val="00257A86"/>
    <w:rsid w:val="002613A5"/>
    <w:rsid w:val="002656C9"/>
    <w:rsid w:val="00267881"/>
    <w:rsid w:val="002705C8"/>
    <w:rsid w:val="00271621"/>
    <w:rsid w:val="002723F2"/>
    <w:rsid w:val="00272922"/>
    <w:rsid w:val="00273821"/>
    <w:rsid w:val="00273F4C"/>
    <w:rsid w:val="00273FC1"/>
    <w:rsid w:val="00274E67"/>
    <w:rsid w:val="0027520B"/>
    <w:rsid w:val="00275D12"/>
    <w:rsid w:val="00276CD2"/>
    <w:rsid w:val="00277A1E"/>
    <w:rsid w:val="0028062F"/>
    <w:rsid w:val="002808AD"/>
    <w:rsid w:val="002809AF"/>
    <w:rsid w:val="00280D6A"/>
    <w:rsid w:val="00280FEC"/>
    <w:rsid w:val="00281EB0"/>
    <w:rsid w:val="002834D1"/>
    <w:rsid w:val="0028456D"/>
    <w:rsid w:val="00285749"/>
    <w:rsid w:val="0028675B"/>
    <w:rsid w:val="002903D8"/>
    <w:rsid w:val="0029080A"/>
    <w:rsid w:val="00291359"/>
    <w:rsid w:val="00291962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920"/>
    <w:rsid w:val="002A181C"/>
    <w:rsid w:val="002A3934"/>
    <w:rsid w:val="002A622D"/>
    <w:rsid w:val="002A6FBE"/>
    <w:rsid w:val="002B140A"/>
    <w:rsid w:val="002B1C9E"/>
    <w:rsid w:val="002B1E85"/>
    <w:rsid w:val="002B25A3"/>
    <w:rsid w:val="002B4A9F"/>
    <w:rsid w:val="002B565A"/>
    <w:rsid w:val="002B59FE"/>
    <w:rsid w:val="002B689A"/>
    <w:rsid w:val="002B6DC3"/>
    <w:rsid w:val="002B7766"/>
    <w:rsid w:val="002C0977"/>
    <w:rsid w:val="002C24E5"/>
    <w:rsid w:val="002C28CD"/>
    <w:rsid w:val="002C32AE"/>
    <w:rsid w:val="002C3F9C"/>
    <w:rsid w:val="002C4BB7"/>
    <w:rsid w:val="002C4BF2"/>
    <w:rsid w:val="002C5758"/>
    <w:rsid w:val="002C5BCD"/>
    <w:rsid w:val="002C63B6"/>
    <w:rsid w:val="002C7216"/>
    <w:rsid w:val="002C73CF"/>
    <w:rsid w:val="002C7B02"/>
    <w:rsid w:val="002D1D19"/>
    <w:rsid w:val="002D25A9"/>
    <w:rsid w:val="002D2931"/>
    <w:rsid w:val="002D32AD"/>
    <w:rsid w:val="002D3445"/>
    <w:rsid w:val="002D3F6E"/>
    <w:rsid w:val="002D4229"/>
    <w:rsid w:val="002D4826"/>
    <w:rsid w:val="002D4B06"/>
    <w:rsid w:val="002D4DCF"/>
    <w:rsid w:val="002D528D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0B89"/>
    <w:rsid w:val="002F1E63"/>
    <w:rsid w:val="002F4309"/>
    <w:rsid w:val="002F4657"/>
    <w:rsid w:val="002F479B"/>
    <w:rsid w:val="002F55B2"/>
    <w:rsid w:val="002F6B54"/>
    <w:rsid w:val="002F7A88"/>
    <w:rsid w:val="003001D0"/>
    <w:rsid w:val="00300678"/>
    <w:rsid w:val="00302459"/>
    <w:rsid w:val="003028B2"/>
    <w:rsid w:val="00303421"/>
    <w:rsid w:val="00303523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5D6"/>
    <w:rsid w:val="00312856"/>
    <w:rsid w:val="0031350D"/>
    <w:rsid w:val="003138E2"/>
    <w:rsid w:val="0031543D"/>
    <w:rsid w:val="00315F2F"/>
    <w:rsid w:val="00316D12"/>
    <w:rsid w:val="00316D4A"/>
    <w:rsid w:val="003203B0"/>
    <w:rsid w:val="003205DA"/>
    <w:rsid w:val="0032143F"/>
    <w:rsid w:val="0032299F"/>
    <w:rsid w:val="00322BF9"/>
    <w:rsid w:val="00324E7A"/>
    <w:rsid w:val="00325769"/>
    <w:rsid w:val="00325B85"/>
    <w:rsid w:val="00326166"/>
    <w:rsid w:val="00326C1A"/>
    <w:rsid w:val="00327C4D"/>
    <w:rsid w:val="00327C80"/>
    <w:rsid w:val="003312D7"/>
    <w:rsid w:val="0033143D"/>
    <w:rsid w:val="003318D5"/>
    <w:rsid w:val="00331D74"/>
    <w:rsid w:val="00332B0C"/>
    <w:rsid w:val="00333B90"/>
    <w:rsid w:val="00333D41"/>
    <w:rsid w:val="00334763"/>
    <w:rsid w:val="00334BBB"/>
    <w:rsid w:val="00334F5B"/>
    <w:rsid w:val="00335980"/>
    <w:rsid w:val="00336954"/>
    <w:rsid w:val="003371C6"/>
    <w:rsid w:val="00340FC5"/>
    <w:rsid w:val="00341115"/>
    <w:rsid w:val="00342A3B"/>
    <w:rsid w:val="00342E26"/>
    <w:rsid w:val="00342E5F"/>
    <w:rsid w:val="003436A3"/>
    <w:rsid w:val="00343FB8"/>
    <w:rsid w:val="003445FC"/>
    <w:rsid w:val="003452B6"/>
    <w:rsid w:val="00347361"/>
    <w:rsid w:val="003473F9"/>
    <w:rsid w:val="0035002C"/>
    <w:rsid w:val="0035052F"/>
    <w:rsid w:val="00350CBD"/>
    <w:rsid w:val="00351711"/>
    <w:rsid w:val="00351B7B"/>
    <w:rsid w:val="00351BCD"/>
    <w:rsid w:val="00352A6B"/>
    <w:rsid w:val="00353533"/>
    <w:rsid w:val="0035378A"/>
    <w:rsid w:val="00353A10"/>
    <w:rsid w:val="00354CB9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543"/>
    <w:rsid w:val="00363FF1"/>
    <w:rsid w:val="003643D7"/>
    <w:rsid w:val="00366AF3"/>
    <w:rsid w:val="00366FA1"/>
    <w:rsid w:val="00367757"/>
    <w:rsid w:val="0037004C"/>
    <w:rsid w:val="003703CB"/>
    <w:rsid w:val="0037046E"/>
    <w:rsid w:val="00370DEF"/>
    <w:rsid w:val="0037119B"/>
    <w:rsid w:val="0037161A"/>
    <w:rsid w:val="003716D6"/>
    <w:rsid w:val="00371EED"/>
    <w:rsid w:val="00372A7D"/>
    <w:rsid w:val="00373E10"/>
    <w:rsid w:val="0037427C"/>
    <w:rsid w:val="00377019"/>
    <w:rsid w:val="003800D6"/>
    <w:rsid w:val="00380EBB"/>
    <w:rsid w:val="003819DC"/>
    <w:rsid w:val="00381C0D"/>
    <w:rsid w:val="00381F6C"/>
    <w:rsid w:val="00382B41"/>
    <w:rsid w:val="00382F55"/>
    <w:rsid w:val="00383C88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061"/>
    <w:rsid w:val="003A557A"/>
    <w:rsid w:val="003A6D6C"/>
    <w:rsid w:val="003A71B1"/>
    <w:rsid w:val="003A7F94"/>
    <w:rsid w:val="003B3117"/>
    <w:rsid w:val="003B52AA"/>
    <w:rsid w:val="003B5800"/>
    <w:rsid w:val="003B5FCC"/>
    <w:rsid w:val="003B74E7"/>
    <w:rsid w:val="003B7C7F"/>
    <w:rsid w:val="003C0167"/>
    <w:rsid w:val="003C1312"/>
    <w:rsid w:val="003C27AE"/>
    <w:rsid w:val="003C3310"/>
    <w:rsid w:val="003C34E1"/>
    <w:rsid w:val="003C4C53"/>
    <w:rsid w:val="003C5549"/>
    <w:rsid w:val="003C638C"/>
    <w:rsid w:val="003C6D51"/>
    <w:rsid w:val="003C7216"/>
    <w:rsid w:val="003C763B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020"/>
    <w:rsid w:val="003E2447"/>
    <w:rsid w:val="003E2A5D"/>
    <w:rsid w:val="003E3ABC"/>
    <w:rsid w:val="003E3D01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1F1E"/>
    <w:rsid w:val="003F21A6"/>
    <w:rsid w:val="003F2306"/>
    <w:rsid w:val="003F2437"/>
    <w:rsid w:val="003F27D5"/>
    <w:rsid w:val="003F2910"/>
    <w:rsid w:val="003F2930"/>
    <w:rsid w:val="003F5304"/>
    <w:rsid w:val="003F5516"/>
    <w:rsid w:val="003F6A59"/>
    <w:rsid w:val="00402336"/>
    <w:rsid w:val="0040335B"/>
    <w:rsid w:val="00405CE2"/>
    <w:rsid w:val="0040734E"/>
    <w:rsid w:val="0040760A"/>
    <w:rsid w:val="00407AFD"/>
    <w:rsid w:val="00407F9F"/>
    <w:rsid w:val="004122AC"/>
    <w:rsid w:val="0041298D"/>
    <w:rsid w:val="004131D9"/>
    <w:rsid w:val="0041390E"/>
    <w:rsid w:val="00414BB3"/>
    <w:rsid w:val="004153D9"/>
    <w:rsid w:val="00415963"/>
    <w:rsid w:val="0041669D"/>
    <w:rsid w:val="00416961"/>
    <w:rsid w:val="00416AC5"/>
    <w:rsid w:val="00420043"/>
    <w:rsid w:val="004201F7"/>
    <w:rsid w:val="00421EAB"/>
    <w:rsid w:val="00425135"/>
    <w:rsid w:val="0042735E"/>
    <w:rsid w:val="004274E3"/>
    <w:rsid w:val="00432B7D"/>
    <w:rsid w:val="00432C58"/>
    <w:rsid w:val="00432DA3"/>
    <w:rsid w:val="00433E63"/>
    <w:rsid w:val="00434BE2"/>
    <w:rsid w:val="00435C19"/>
    <w:rsid w:val="00435C42"/>
    <w:rsid w:val="00436C71"/>
    <w:rsid w:val="00437000"/>
    <w:rsid w:val="00437A99"/>
    <w:rsid w:val="00444983"/>
    <w:rsid w:val="00444F8C"/>
    <w:rsid w:val="004453C9"/>
    <w:rsid w:val="00445A1C"/>
    <w:rsid w:val="0044674B"/>
    <w:rsid w:val="00446771"/>
    <w:rsid w:val="00447436"/>
    <w:rsid w:val="004523D4"/>
    <w:rsid w:val="00453767"/>
    <w:rsid w:val="00453897"/>
    <w:rsid w:val="00454B84"/>
    <w:rsid w:val="004555BE"/>
    <w:rsid w:val="00455F90"/>
    <w:rsid w:val="004560E3"/>
    <w:rsid w:val="004567A8"/>
    <w:rsid w:val="00456EF9"/>
    <w:rsid w:val="00456FB2"/>
    <w:rsid w:val="00457E35"/>
    <w:rsid w:val="0046072B"/>
    <w:rsid w:val="004607BA"/>
    <w:rsid w:val="00460DFE"/>
    <w:rsid w:val="00460E67"/>
    <w:rsid w:val="00463D6F"/>
    <w:rsid w:val="004645FB"/>
    <w:rsid w:val="004667AE"/>
    <w:rsid w:val="004667D7"/>
    <w:rsid w:val="00466B68"/>
    <w:rsid w:val="00466F57"/>
    <w:rsid w:val="00467069"/>
    <w:rsid w:val="004675AE"/>
    <w:rsid w:val="004678D4"/>
    <w:rsid w:val="0047197D"/>
    <w:rsid w:val="00471C06"/>
    <w:rsid w:val="00472352"/>
    <w:rsid w:val="004736B9"/>
    <w:rsid w:val="00473B6E"/>
    <w:rsid w:val="004750B4"/>
    <w:rsid w:val="0047550E"/>
    <w:rsid w:val="0047586C"/>
    <w:rsid w:val="00475FA8"/>
    <w:rsid w:val="004761B3"/>
    <w:rsid w:val="0047739E"/>
    <w:rsid w:val="00480BD3"/>
    <w:rsid w:val="004822A4"/>
    <w:rsid w:val="00483D3E"/>
    <w:rsid w:val="00483ED7"/>
    <w:rsid w:val="00484E97"/>
    <w:rsid w:val="004865D5"/>
    <w:rsid w:val="00486D5B"/>
    <w:rsid w:val="0048708D"/>
    <w:rsid w:val="00487A25"/>
    <w:rsid w:val="004904F1"/>
    <w:rsid w:val="004905B3"/>
    <w:rsid w:val="0049166A"/>
    <w:rsid w:val="00491C2A"/>
    <w:rsid w:val="00491F4A"/>
    <w:rsid w:val="00492263"/>
    <w:rsid w:val="00492450"/>
    <w:rsid w:val="004925B3"/>
    <w:rsid w:val="0049282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02D9"/>
    <w:rsid w:val="004B35FF"/>
    <w:rsid w:val="004B3D21"/>
    <w:rsid w:val="004B4C38"/>
    <w:rsid w:val="004B5426"/>
    <w:rsid w:val="004B5622"/>
    <w:rsid w:val="004B7094"/>
    <w:rsid w:val="004B73E3"/>
    <w:rsid w:val="004C03B1"/>
    <w:rsid w:val="004C1106"/>
    <w:rsid w:val="004C14E9"/>
    <w:rsid w:val="004C389C"/>
    <w:rsid w:val="004C48F6"/>
    <w:rsid w:val="004C4FA4"/>
    <w:rsid w:val="004C5480"/>
    <w:rsid w:val="004C5649"/>
    <w:rsid w:val="004C6F4E"/>
    <w:rsid w:val="004C702B"/>
    <w:rsid w:val="004C7705"/>
    <w:rsid w:val="004D0597"/>
    <w:rsid w:val="004D221A"/>
    <w:rsid w:val="004D244F"/>
    <w:rsid w:val="004D5606"/>
    <w:rsid w:val="004D6157"/>
    <w:rsid w:val="004D679B"/>
    <w:rsid w:val="004D7770"/>
    <w:rsid w:val="004E118E"/>
    <w:rsid w:val="004E1D68"/>
    <w:rsid w:val="004E22D6"/>
    <w:rsid w:val="004E6920"/>
    <w:rsid w:val="004E701A"/>
    <w:rsid w:val="004E7A4B"/>
    <w:rsid w:val="004E7EAF"/>
    <w:rsid w:val="004F0D89"/>
    <w:rsid w:val="004F178D"/>
    <w:rsid w:val="004F2680"/>
    <w:rsid w:val="004F2ABD"/>
    <w:rsid w:val="004F2B49"/>
    <w:rsid w:val="004F2C82"/>
    <w:rsid w:val="004F2FF8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1CD9"/>
    <w:rsid w:val="00502CE9"/>
    <w:rsid w:val="00502D69"/>
    <w:rsid w:val="00503992"/>
    <w:rsid w:val="00504ABB"/>
    <w:rsid w:val="00504CE0"/>
    <w:rsid w:val="00504E75"/>
    <w:rsid w:val="005058E9"/>
    <w:rsid w:val="00506CEC"/>
    <w:rsid w:val="00510F75"/>
    <w:rsid w:val="005125DD"/>
    <w:rsid w:val="00512908"/>
    <w:rsid w:val="0051332E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2CA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01B"/>
    <w:rsid w:val="005325DA"/>
    <w:rsid w:val="00532F2B"/>
    <w:rsid w:val="005330EE"/>
    <w:rsid w:val="00533B3F"/>
    <w:rsid w:val="005357B3"/>
    <w:rsid w:val="005365BE"/>
    <w:rsid w:val="00536DB1"/>
    <w:rsid w:val="00537FD7"/>
    <w:rsid w:val="0054059A"/>
    <w:rsid w:val="00541256"/>
    <w:rsid w:val="00541DF4"/>
    <w:rsid w:val="00542711"/>
    <w:rsid w:val="0054438E"/>
    <w:rsid w:val="005456E5"/>
    <w:rsid w:val="005461D2"/>
    <w:rsid w:val="00546EF4"/>
    <w:rsid w:val="0054785C"/>
    <w:rsid w:val="00547F47"/>
    <w:rsid w:val="005501A1"/>
    <w:rsid w:val="00550DD0"/>
    <w:rsid w:val="00551174"/>
    <w:rsid w:val="00551346"/>
    <w:rsid w:val="00551C3E"/>
    <w:rsid w:val="00551DDD"/>
    <w:rsid w:val="00552D60"/>
    <w:rsid w:val="00553184"/>
    <w:rsid w:val="00553B83"/>
    <w:rsid w:val="005546C7"/>
    <w:rsid w:val="00555282"/>
    <w:rsid w:val="005554DB"/>
    <w:rsid w:val="00555801"/>
    <w:rsid w:val="00556C8F"/>
    <w:rsid w:val="00557C6C"/>
    <w:rsid w:val="005602B5"/>
    <w:rsid w:val="005609CE"/>
    <w:rsid w:val="005632EB"/>
    <w:rsid w:val="005634D7"/>
    <w:rsid w:val="00564138"/>
    <w:rsid w:val="005646BF"/>
    <w:rsid w:val="005650FA"/>
    <w:rsid w:val="00566E95"/>
    <w:rsid w:val="0056791E"/>
    <w:rsid w:val="00567EB3"/>
    <w:rsid w:val="00571609"/>
    <w:rsid w:val="00572763"/>
    <w:rsid w:val="00572797"/>
    <w:rsid w:val="005728A9"/>
    <w:rsid w:val="00572B6C"/>
    <w:rsid w:val="00572D3D"/>
    <w:rsid w:val="00573C46"/>
    <w:rsid w:val="00573CE7"/>
    <w:rsid w:val="00573E45"/>
    <w:rsid w:val="005741B0"/>
    <w:rsid w:val="0057426E"/>
    <w:rsid w:val="0057527E"/>
    <w:rsid w:val="00575C14"/>
    <w:rsid w:val="00576B52"/>
    <w:rsid w:val="0057722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87E04"/>
    <w:rsid w:val="005936AE"/>
    <w:rsid w:val="005936AF"/>
    <w:rsid w:val="005944E5"/>
    <w:rsid w:val="00594894"/>
    <w:rsid w:val="00594C06"/>
    <w:rsid w:val="0059611C"/>
    <w:rsid w:val="005A2C0F"/>
    <w:rsid w:val="005A2E0E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3733"/>
    <w:rsid w:val="005B3ABE"/>
    <w:rsid w:val="005B4C0E"/>
    <w:rsid w:val="005B5098"/>
    <w:rsid w:val="005B57AD"/>
    <w:rsid w:val="005B662F"/>
    <w:rsid w:val="005B79EA"/>
    <w:rsid w:val="005C00A7"/>
    <w:rsid w:val="005C0B1C"/>
    <w:rsid w:val="005C113C"/>
    <w:rsid w:val="005C25B7"/>
    <w:rsid w:val="005C3EA0"/>
    <w:rsid w:val="005C7656"/>
    <w:rsid w:val="005D0520"/>
    <w:rsid w:val="005D1877"/>
    <w:rsid w:val="005D1DAC"/>
    <w:rsid w:val="005D2E91"/>
    <w:rsid w:val="005D34B6"/>
    <w:rsid w:val="005D368B"/>
    <w:rsid w:val="005D38FB"/>
    <w:rsid w:val="005D3D9D"/>
    <w:rsid w:val="005D46A2"/>
    <w:rsid w:val="005D5A2E"/>
    <w:rsid w:val="005E0079"/>
    <w:rsid w:val="005E066C"/>
    <w:rsid w:val="005E2C44"/>
    <w:rsid w:val="005E300B"/>
    <w:rsid w:val="005E3280"/>
    <w:rsid w:val="005E36EE"/>
    <w:rsid w:val="005E5828"/>
    <w:rsid w:val="005E5A4E"/>
    <w:rsid w:val="005E64D8"/>
    <w:rsid w:val="005F0E08"/>
    <w:rsid w:val="005F1896"/>
    <w:rsid w:val="005F48CD"/>
    <w:rsid w:val="005F7DC8"/>
    <w:rsid w:val="00600084"/>
    <w:rsid w:val="00600B05"/>
    <w:rsid w:val="00600BB7"/>
    <w:rsid w:val="00600C84"/>
    <w:rsid w:val="00600E5D"/>
    <w:rsid w:val="006012B9"/>
    <w:rsid w:val="00601C11"/>
    <w:rsid w:val="00602547"/>
    <w:rsid w:val="00603BBB"/>
    <w:rsid w:val="006050F1"/>
    <w:rsid w:val="0060690F"/>
    <w:rsid w:val="006069A8"/>
    <w:rsid w:val="00606F7E"/>
    <w:rsid w:val="00607113"/>
    <w:rsid w:val="0060743C"/>
    <w:rsid w:val="006079DE"/>
    <w:rsid w:val="00610758"/>
    <w:rsid w:val="0061083C"/>
    <w:rsid w:val="00610ED9"/>
    <w:rsid w:val="0061138D"/>
    <w:rsid w:val="006116F3"/>
    <w:rsid w:val="00611D7A"/>
    <w:rsid w:val="00611E2F"/>
    <w:rsid w:val="00613DF7"/>
    <w:rsid w:val="006148A6"/>
    <w:rsid w:val="00615149"/>
    <w:rsid w:val="00615C80"/>
    <w:rsid w:val="00615EEE"/>
    <w:rsid w:val="00616FF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17DA"/>
    <w:rsid w:val="0063381B"/>
    <w:rsid w:val="00633BFE"/>
    <w:rsid w:val="00633EC1"/>
    <w:rsid w:val="00634784"/>
    <w:rsid w:val="00634C72"/>
    <w:rsid w:val="00635D14"/>
    <w:rsid w:val="006407A8"/>
    <w:rsid w:val="00641134"/>
    <w:rsid w:val="006418C7"/>
    <w:rsid w:val="00642039"/>
    <w:rsid w:val="006429F8"/>
    <w:rsid w:val="006438A5"/>
    <w:rsid w:val="006439F7"/>
    <w:rsid w:val="00643D70"/>
    <w:rsid w:val="00643FDE"/>
    <w:rsid w:val="0064476B"/>
    <w:rsid w:val="006453D7"/>
    <w:rsid w:val="00645475"/>
    <w:rsid w:val="00646458"/>
    <w:rsid w:val="00647E1E"/>
    <w:rsid w:val="00652E41"/>
    <w:rsid w:val="00652EF1"/>
    <w:rsid w:val="00653D47"/>
    <w:rsid w:val="0065407D"/>
    <w:rsid w:val="00654A1C"/>
    <w:rsid w:val="00654FE3"/>
    <w:rsid w:val="00656298"/>
    <w:rsid w:val="0066041B"/>
    <w:rsid w:val="00661F1C"/>
    <w:rsid w:val="00662F8B"/>
    <w:rsid w:val="006631D6"/>
    <w:rsid w:val="006631D9"/>
    <w:rsid w:val="00663346"/>
    <w:rsid w:val="006645D7"/>
    <w:rsid w:val="0066478A"/>
    <w:rsid w:val="00664A3E"/>
    <w:rsid w:val="00664C7E"/>
    <w:rsid w:val="0066605D"/>
    <w:rsid w:val="006660C6"/>
    <w:rsid w:val="00666395"/>
    <w:rsid w:val="006669C5"/>
    <w:rsid w:val="00666DD8"/>
    <w:rsid w:val="006705F0"/>
    <w:rsid w:val="00670687"/>
    <w:rsid w:val="00670B5A"/>
    <w:rsid w:val="00670B7C"/>
    <w:rsid w:val="00670E91"/>
    <w:rsid w:val="00671283"/>
    <w:rsid w:val="006720CA"/>
    <w:rsid w:val="006726F6"/>
    <w:rsid w:val="00672C87"/>
    <w:rsid w:val="00673B4E"/>
    <w:rsid w:val="00673F38"/>
    <w:rsid w:val="006749A7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B6D"/>
    <w:rsid w:val="00690D77"/>
    <w:rsid w:val="00693643"/>
    <w:rsid w:val="00693A52"/>
    <w:rsid w:val="00694F02"/>
    <w:rsid w:val="00694FE7"/>
    <w:rsid w:val="006958F0"/>
    <w:rsid w:val="00696285"/>
    <w:rsid w:val="006A1635"/>
    <w:rsid w:val="006A443D"/>
    <w:rsid w:val="006A4BC4"/>
    <w:rsid w:val="006A5379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58A"/>
    <w:rsid w:val="006B66C0"/>
    <w:rsid w:val="006B6D17"/>
    <w:rsid w:val="006C0703"/>
    <w:rsid w:val="006C09F2"/>
    <w:rsid w:val="006C0EE6"/>
    <w:rsid w:val="006C1699"/>
    <w:rsid w:val="006C1ADA"/>
    <w:rsid w:val="006C366D"/>
    <w:rsid w:val="006C3E60"/>
    <w:rsid w:val="006C6282"/>
    <w:rsid w:val="006C73D1"/>
    <w:rsid w:val="006C76A0"/>
    <w:rsid w:val="006D0082"/>
    <w:rsid w:val="006D059C"/>
    <w:rsid w:val="006D0D08"/>
    <w:rsid w:val="006D115C"/>
    <w:rsid w:val="006D121C"/>
    <w:rsid w:val="006D1E5C"/>
    <w:rsid w:val="006D3690"/>
    <w:rsid w:val="006D3886"/>
    <w:rsid w:val="006D39AD"/>
    <w:rsid w:val="006D605C"/>
    <w:rsid w:val="006D610E"/>
    <w:rsid w:val="006D6B98"/>
    <w:rsid w:val="006D6FC7"/>
    <w:rsid w:val="006E0B67"/>
    <w:rsid w:val="006E0CB0"/>
    <w:rsid w:val="006E0DB9"/>
    <w:rsid w:val="006E208E"/>
    <w:rsid w:val="006E21E4"/>
    <w:rsid w:val="006E264F"/>
    <w:rsid w:val="006E3366"/>
    <w:rsid w:val="006E3A1C"/>
    <w:rsid w:val="006E46B3"/>
    <w:rsid w:val="006E59BA"/>
    <w:rsid w:val="006F0511"/>
    <w:rsid w:val="006F1D76"/>
    <w:rsid w:val="006F24C8"/>
    <w:rsid w:val="006F495F"/>
    <w:rsid w:val="006F4DAF"/>
    <w:rsid w:val="006F5ED4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1E"/>
    <w:rsid w:val="00702276"/>
    <w:rsid w:val="00702820"/>
    <w:rsid w:val="0070283A"/>
    <w:rsid w:val="007032A6"/>
    <w:rsid w:val="00703478"/>
    <w:rsid w:val="00703CB7"/>
    <w:rsid w:val="00703F1B"/>
    <w:rsid w:val="00705FA1"/>
    <w:rsid w:val="007060C9"/>
    <w:rsid w:val="00707064"/>
    <w:rsid w:val="0070787C"/>
    <w:rsid w:val="00707D3A"/>
    <w:rsid w:val="0071066D"/>
    <w:rsid w:val="00710A2D"/>
    <w:rsid w:val="0071134C"/>
    <w:rsid w:val="007125B7"/>
    <w:rsid w:val="00712AA2"/>
    <w:rsid w:val="00712F5A"/>
    <w:rsid w:val="007132D7"/>
    <w:rsid w:val="007136BA"/>
    <w:rsid w:val="0071397E"/>
    <w:rsid w:val="007156C4"/>
    <w:rsid w:val="00716C98"/>
    <w:rsid w:val="007174EE"/>
    <w:rsid w:val="00720AED"/>
    <w:rsid w:val="00720CE4"/>
    <w:rsid w:val="00721BB2"/>
    <w:rsid w:val="007237E8"/>
    <w:rsid w:val="0072564A"/>
    <w:rsid w:val="00725BD2"/>
    <w:rsid w:val="00726AB8"/>
    <w:rsid w:val="00726B94"/>
    <w:rsid w:val="00726D56"/>
    <w:rsid w:val="007277FE"/>
    <w:rsid w:val="007304DD"/>
    <w:rsid w:val="00730B8F"/>
    <w:rsid w:val="007310F2"/>
    <w:rsid w:val="007316DF"/>
    <w:rsid w:val="007320A6"/>
    <w:rsid w:val="00732E28"/>
    <w:rsid w:val="00732FE2"/>
    <w:rsid w:val="00733013"/>
    <w:rsid w:val="00733D85"/>
    <w:rsid w:val="007359D7"/>
    <w:rsid w:val="007364EA"/>
    <w:rsid w:val="007369F1"/>
    <w:rsid w:val="007369F9"/>
    <w:rsid w:val="007378BA"/>
    <w:rsid w:val="00737A20"/>
    <w:rsid w:val="0074377F"/>
    <w:rsid w:val="00744523"/>
    <w:rsid w:val="0074456A"/>
    <w:rsid w:val="00744F0A"/>
    <w:rsid w:val="00745F83"/>
    <w:rsid w:val="00746154"/>
    <w:rsid w:val="007464A1"/>
    <w:rsid w:val="00746768"/>
    <w:rsid w:val="007468E1"/>
    <w:rsid w:val="00746DAC"/>
    <w:rsid w:val="00747ADA"/>
    <w:rsid w:val="007503B9"/>
    <w:rsid w:val="007506E8"/>
    <w:rsid w:val="00751DA0"/>
    <w:rsid w:val="0075286F"/>
    <w:rsid w:val="007538D1"/>
    <w:rsid w:val="00753A02"/>
    <w:rsid w:val="0075402D"/>
    <w:rsid w:val="00754097"/>
    <w:rsid w:val="007554DD"/>
    <w:rsid w:val="00756DD6"/>
    <w:rsid w:val="00757A42"/>
    <w:rsid w:val="00761AD4"/>
    <w:rsid w:val="00764526"/>
    <w:rsid w:val="00764D85"/>
    <w:rsid w:val="007652AA"/>
    <w:rsid w:val="00765492"/>
    <w:rsid w:val="007659A7"/>
    <w:rsid w:val="00765A97"/>
    <w:rsid w:val="00765BFE"/>
    <w:rsid w:val="00766154"/>
    <w:rsid w:val="00766D25"/>
    <w:rsid w:val="007678AB"/>
    <w:rsid w:val="007678C0"/>
    <w:rsid w:val="007700E9"/>
    <w:rsid w:val="00770D20"/>
    <w:rsid w:val="00772EE9"/>
    <w:rsid w:val="00773E86"/>
    <w:rsid w:val="00773F32"/>
    <w:rsid w:val="00774029"/>
    <w:rsid w:val="00774723"/>
    <w:rsid w:val="00774B66"/>
    <w:rsid w:val="00775151"/>
    <w:rsid w:val="007751E2"/>
    <w:rsid w:val="007755FD"/>
    <w:rsid w:val="007760EE"/>
    <w:rsid w:val="007764BF"/>
    <w:rsid w:val="00776755"/>
    <w:rsid w:val="00776B4A"/>
    <w:rsid w:val="00776D40"/>
    <w:rsid w:val="007778F6"/>
    <w:rsid w:val="00777A9A"/>
    <w:rsid w:val="007806CB"/>
    <w:rsid w:val="00780B3C"/>
    <w:rsid w:val="00781832"/>
    <w:rsid w:val="00781E7F"/>
    <w:rsid w:val="00783003"/>
    <w:rsid w:val="007831B3"/>
    <w:rsid w:val="00783551"/>
    <w:rsid w:val="0078572C"/>
    <w:rsid w:val="00785739"/>
    <w:rsid w:val="00790DB5"/>
    <w:rsid w:val="007922F8"/>
    <w:rsid w:val="00792CD6"/>
    <w:rsid w:val="007931BA"/>
    <w:rsid w:val="007938D3"/>
    <w:rsid w:val="0079442D"/>
    <w:rsid w:val="00794441"/>
    <w:rsid w:val="00795E88"/>
    <w:rsid w:val="00796155"/>
    <w:rsid w:val="00796522"/>
    <w:rsid w:val="00796B2F"/>
    <w:rsid w:val="00797559"/>
    <w:rsid w:val="00797D98"/>
    <w:rsid w:val="007A0415"/>
    <w:rsid w:val="007A05D7"/>
    <w:rsid w:val="007A3258"/>
    <w:rsid w:val="007A4999"/>
    <w:rsid w:val="007A4CD1"/>
    <w:rsid w:val="007A558B"/>
    <w:rsid w:val="007A76A0"/>
    <w:rsid w:val="007B095A"/>
    <w:rsid w:val="007B1EC4"/>
    <w:rsid w:val="007B1EEE"/>
    <w:rsid w:val="007B2B9E"/>
    <w:rsid w:val="007B446A"/>
    <w:rsid w:val="007B512A"/>
    <w:rsid w:val="007B5967"/>
    <w:rsid w:val="007B5B24"/>
    <w:rsid w:val="007B6720"/>
    <w:rsid w:val="007B744C"/>
    <w:rsid w:val="007B74F1"/>
    <w:rsid w:val="007B7FC6"/>
    <w:rsid w:val="007C0AE0"/>
    <w:rsid w:val="007C1493"/>
    <w:rsid w:val="007C1ABF"/>
    <w:rsid w:val="007C31E4"/>
    <w:rsid w:val="007C377C"/>
    <w:rsid w:val="007C3D26"/>
    <w:rsid w:val="007C4367"/>
    <w:rsid w:val="007C4F48"/>
    <w:rsid w:val="007C50C2"/>
    <w:rsid w:val="007C6B26"/>
    <w:rsid w:val="007C6B55"/>
    <w:rsid w:val="007D04B3"/>
    <w:rsid w:val="007D10FB"/>
    <w:rsid w:val="007D180C"/>
    <w:rsid w:val="007D1F62"/>
    <w:rsid w:val="007D36E2"/>
    <w:rsid w:val="007D36F1"/>
    <w:rsid w:val="007D3E81"/>
    <w:rsid w:val="007D4827"/>
    <w:rsid w:val="007D54F5"/>
    <w:rsid w:val="007D60D1"/>
    <w:rsid w:val="007D6BB2"/>
    <w:rsid w:val="007D7072"/>
    <w:rsid w:val="007E024C"/>
    <w:rsid w:val="007E06D6"/>
    <w:rsid w:val="007E0D51"/>
    <w:rsid w:val="007E2488"/>
    <w:rsid w:val="007E3649"/>
    <w:rsid w:val="007E3B8F"/>
    <w:rsid w:val="007E5D02"/>
    <w:rsid w:val="007E6913"/>
    <w:rsid w:val="007E7FB5"/>
    <w:rsid w:val="007E7FB6"/>
    <w:rsid w:val="007F0BA8"/>
    <w:rsid w:val="007F0E6B"/>
    <w:rsid w:val="007F11E8"/>
    <w:rsid w:val="007F12FC"/>
    <w:rsid w:val="007F1803"/>
    <w:rsid w:val="007F2759"/>
    <w:rsid w:val="007F30E7"/>
    <w:rsid w:val="007F3ED7"/>
    <w:rsid w:val="007F4E74"/>
    <w:rsid w:val="007F5162"/>
    <w:rsid w:val="007F6EBC"/>
    <w:rsid w:val="007F749D"/>
    <w:rsid w:val="007F750E"/>
    <w:rsid w:val="007F7A8D"/>
    <w:rsid w:val="007F7ACC"/>
    <w:rsid w:val="00801B02"/>
    <w:rsid w:val="008048F1"/>
    <w:rsid w:val="00804A7D"/>
    <w:rsid w:val="00805736"/>
    <w:rsid w:val="00807E69"/>
    <w:rsid w:val="00811102"/>
    <w:rsid w:val="00811EB2"/>
    <w:rsid w:val="00814156"/>
    <w:rsid w:val="0081673E"/>
    <w:rsid w:val="00821E7A"/>
    <w:rsid w:val="00822BFD"/>
    <w:rsid w:val="00822F59"/>
    <w:rsid w:val="0082326C"/>
    <w:rsid w:val="008236A1"/>
    <w:rsid w:val="00823EC6"/>
    <w:rsid w:val="00826975"/>
    <w:rsid w:val="00827178"/>
    <w:rsid w:val="00827BE8"/>
    <w:rsid w:val="0083056C"/>
    <w:rsid w:val="008316E1"/>
    <w:rsid w:val="0083245A"/>
    <w:rsid w:val="00832C4E"/>
    <w:rsid w:val="00832EE8"/>
    <w:rsid w:val="00833076"/>
    <w:rsid w:val="008341DD"/>
    <w:rsid w:val="00835204"/>
    <w:rsid w:val="0083568C"/>
    <w:rsid w:val="0083606D"/>
    <w:rsid w:val="00836974"/>
    <w:rsid w:val="00837186"/>
    <w:rsid w:val="00837EEB"/>
    <w:rsid w:val="008406EE"/>
    <w:rsid w:val="008421D3"/>
    <w:rsid w:val="00842F5B"/>
    <w:rsid w:val="00843B67"/>
    <w:rsid w:val="0084422A"/>
    <w:rsid w:val="00847222"/>
    <w:rsid w:val="00847343"/>
    <w:rsid w:val="00850DCF"/>
    <w:rsid w:val="00850E50"/>
    <w:rsid w:val="008525BE"/>
    <w:rsid w:val="00853292"/>
    <w:rsid w:val="008537FC"/>
    <w:rsid w:val="008549EA"/>
    <w:rsid w:val="00855B68"/>
    <w:rsid w:val="0085631C"/>
    <w:rsid w:val="0085641C"/>
    <w:rsid w:val="008601B7"/>
    <w:rsid w:val="00864046"/>
    <w:rsid w:val="00864CEA"/>
    <w:rsid w:val="008650C7"/>
    <w:rsid w:val="00866019"/>
    <w:rsid w:val="0086649D"/>
    <w:rsid w:val="008668D2"/>
    <w:rsid w:val="00866DD5"/>
    <w:rsid w:val="0086790E"/>
    <w:rsid w:val="0087033A"/>
    <w:rsid w:val="0087225E"/>
    <w:rsid w:val="00872289"/>
    <w:rsid w:val="00872B59"/>
    <w:rsid w:val="00872C69"/>
    <w:rsid w:val="00873A93"/>
    <w:rsid w:val="00873AA0"/>
    <w:rsid w:val="00874E26"/>
    <w:rsid w:val="008809A6"/>
    <w:rsid w:val="0088193D"/>
    <w:rsid w:val="00881BC8"/>
    <w:rsid w:val="00883286"/>
    <w:rsid w:val="008838A3"/>
    <w:rsid w:val="00883DE9"/>
    <w:rsid w:val="008847FE"/>
    <w:rsid w:val="00884DB8"/>
    <w:rsid w:val="00884E52"/>
    <w:rsid w:val="008851E6"/>
    <w:rsid w:val="008852ED"/>
    <w:rsid w:val="008853B5"/>
    <w:rsid w:val="00885747"/>
    <w:rsid w:val="00885F45"/>
    <w:rsid w:val="008860B9"/>
    <w:rsid w:val="00887065"/>
    <w:rsid w:val="00890994"/>
    <w:rsid w:val="00890C7C"/>
    <w:rsid w:val="00890F8C"/>
    <w:rsid w:val="008922C2"/>
    <w:rsid w:val="00892701"/>
    <w:rsid w:val="00893110"/>
    <w:rsid w:val="008946B7"/>
    <w:rsid w:val="00897872"/>
    <w:rsid w:val="00897AB2"/>
    <w:rsid w:val="008A0411"/>
    <w:rsid w:val="008A07B6"/>
    <w:rsid w:val="008A4B74"/>
    <w:rsid w:val="008A5251"/>
    <w:rsid w:val="008A54B2"/>
    <w:rsid w:val="008A58C6"/>
    <w:rsid w:val="008A5FF1"/>
    <w:rsid w:val="008A5FF3"/>
    <w:rsid w:val="008A60C1"/>
    <w:rsid w:val="008A6681"/>
    <w:rsid w:val="008A6A6E"/>
    <w:rsid w:val="008A6E23"/>
    <w:rsid w:val="008A701C"/>
    <w:rsid w:val="008A7484"/>
    <w:rsid w:val="008A7C51"/>
    <w:rsid w:val="008B03C4"/>
    <w:rsid w:val="008B1A4E"/>
    <w:rsid w:val="008B25AB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3629"/>
    <w:rsid w:val="008D4276"/>
    <w:rsid w:val="008D54BC"/>
    <w:rsid w:val="008D54D3"/>
    <w:rsid w:val="008D5FF6"/>
    <w:rsid w:val="008D62F9"/>
    <w:rsid w:val="008D665E"/>
    <w:rsid w:val="008D6B8C"/>
    <w:rsid w:val="008D7B18"/>
    <w:rsid w:val="008E0711"/>
    <w:rsid w:val="008E0875"/>
    <w:rsid w:val="008E0E7F"/>
    <w:rsid w:val="008E120E"/>
    <w:rsid w:val="008E317F"/>
    <w:rsid w:val="008E48DB"/>
    <w:rsid w:val="008E5CF9"/>
    <w:rsid w:val="008E726F"/>
    <w:rsid w:val="008E79CD"/>
    <w:rsid w:val="008E7CB7"/>
    <w:rsid w:val="008E7DBA"/>
    <w:rsid w:val="008F0013"/>
    <w:rsid w:val="008F00E8"/>
    <w:rsid w:val="008F11BE"/>
    <w:rsid w:val="008F1DD5"/>
    <w:rsid w:val="008F2B18"/>
    <w:rsid w:val="008F2E09"/>
    <w:rsid w:val="008F2E96"/>
    <w:rsid w:val="008F316F"/>
    <w:rsid w:val="008F3493"/>
    <w:rsid w:val="008F3C0D"/>
    <w:rsid w:val="008F40BE"/>
    <w:rsid w:val="008F4441"/>
    <w:rsid w:val="008F5B85"/>
    <w:rsid w:val="008F77B1"/>
    <w:rsid w:val="008F797E"/>
    <w:rsid w:val="008F7CD0"/>
    <w:rsid w:val="00900D8F"/>
    <w:rsid w:val="00900ECE"/>
    <w:rsid w:val="009029D6"/>
    <w:rsid w:val="009031F0"/>
    <w:rsid w:val="009035C5"/>
    <w:rsid w:val="00904758"/>
    <w:rsid w:val="00904DE3"/>
    <w:rsid w:val="009051C8"/>
    <w:rsid w:val="00905409"/>
    <w:rsid w:val="00905879"/>
    <w:rsid w:val="00905B1B"/>
    <w:rsid w:val="00906161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40E0"/>
    <w:rsid w:val="0092516E"/>
    <w:rsid w:val="00925DD6"/>
    <w:rsid w:val="00926114"/>
    <w:rsid w:val="009277E2"/>
    <w:rsid w:val="00927857"/>
    <w:rsid w:val="00931E63"/>
    <w:rsid w:val="00932114"/>
    <w:rsid w:val="00932976"/>
    <w:rsid w:val="00932AE1"/>
    <w:rsid w:val="00933C3C"/>
    <w:rsid w:val="00933D96"/>
    <w:rsid w:val="0093438A"/>
    <w:rsid w:val="009345CA"/>
    <w:rsid w:val="00934889"/>
    <w:rsid w:val="00935166"/>
    <w:rsid w:val="00935487"/>
    <w:rsid w:val="0093654F"/>
    <w:rsid w:val="0093757B"/>
    <w:rsid w:val="00937735"/>
    <w:rsid w:val="00937F89"/>
    <w:rsid w:val="0094074A"/>
    <w:rsid w:val="009421CA"/>
    <w:rsid w:val="00942969"/>
    <w:rsid w:val="00942DAE"/>
    <w:rsid w:val="00942E79"/>
    <w:rsid w:val="0094330F"/>
    <w:rsid w:val="009433E5"/>
    <w:rsid w:val="00943AAA"/>
    <w:rsid w:val="00946A28"/>
    <w:rsid w:val="00947C97"/>
    <w:rsid w:val="00950BB4"/>
    <w:rsid w:val="00951CDA"/>
    <w:rsid w:val="0095245A"/>
    <w:rsid w:val="00952DFC"/>
    <w:rsid w:val="009532B9"/>
    <w:rsid w:val="00954A16"/>
    <w:rsid w:val="00955911"/>
    <w:rsid w:val="00955C83"/>
    <w:rsid w:val="00955EC7"/>
    <w:rsid w:val="009568A6"/>
    <w:rsid w:val="00956F3A"/>
    <w:rsid w:val="00957E99"/>
    <w:rsid w:val="009612A1"/>
    <w:rsid w:val="00963947"/>
    <w:rsid w:val="009646D1"/>
    <w:rsid w:val="00964DEA"/>
    <w:rsid w:val="0096531E"/>
    <w:rsid w:val="00966BFB"/>
    <w:rsid w:val="00966E9C"/>
    <w:rsid w:val="00967109"/>
    <w:rsid w:val="00967BBC"/>
    <w:rsid w:val="00970962"/>
    <w:rsid w:val="009730B0"/>
    <w:rsid w:val="00974045"/>
    <w:rsid w:val="0097454C"/>
    <w:rsid w:val="00974677"/>
    <w:rsid w:val="00974718"/>
    <w:rsid w:val="00974794"/>
    <w:rsid w:val="009749F3"/>
    <w:rsid w:val="00974FA3"/>
    <w:rsid w:val="00975E6F"/>
    <w:rsid w:val="00977E89"/>
    <w:rsid w:val="00977EDF"/>
    <w:rsid w:val="00980067"/>
    <w:rsid w:val="00981B7A"/>
    <w:rsid w:val="0098208B"/>
    <w:rsid w:val="0098217D"/>
    <w:rsid w:val="009829AC"/>
    <w:rsid w:val="00982B90"/>
    <w:rsid w:val="00983665"/>
    <w:rsid w:val="0098552D"/>
    <w:rsid w:val="00987F4F"/>
    <w:rsid w:val="00990934"/>
    <w:rsid w:val="00990A84"/>
    <w:rsid w:val="00991380"/>
    <w:rsid w:val="00992015"/>
    <w:rsid w:val="00992900"/>
    <w:rsid w:val="00992F7D"/>
    <w:rsid w:val="009930E6"/>
    <w:rsid w:val="009935B7"/>
    <w:rsid w:val="0099570D"/>
    <w:rsid w:val="00997584"/>
    <w:rsid w:val="00997C4E"/>
    <w:rsid w:val="00997F4A"/>
    <w:rsid w:val="009A132E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366"/>
    <w:rsid w:val="009B6FA1"/>
    <w:rsid w:val="009B7AEC"/>
    <w:rsid w:val="009B7B01"/>
    <w:rsid w:val="009C0BEE"/>
    <w:rsid w:val="009C2098"/>
    <w:rsid w:val="009C3424"/>
    <w:rsid w:val="009C387A"/>
    <w:rsid w:val="009C3C1E"/>
    <w:rsid w:val="009C3F6D"/>
    <w:rsid w:val="009C42BF"/>
    <w:rsid w:val="009C4FD9"/>
    <w:rsid w:val="009C53CE"/>
    <w:rsid w:val="009C5FA0"/>
    <w:rsid w:val="009C64EE"/>
    <w:rsid w:val="009D0574"/>
    <w:rsid w:val="009D119A"/>
    <w:rsid w:val="009D3199"/>
    <w:rsid w:val="009D3758"/>
    <w:rsid w:val="009D3D6D"/>
    <w:rsid w:val="009D4386"/>
    <w:rsid w:val="009D63F9"/>
    <w:rsid w:val="009D69DE"/>
    <w:rsid w:val="009D7893"/>
    <w:rsid w:val="009E0D45"/>
    <w:rsid w:val="009E0EDA"/>
    <w:rsid w:val="009E15D3"/>
    <w:rsid w:val="009E1821"/>
    <w:rsid w:val="009E199D"/>
    <w:rsid w:val="009E2A13"/>
    <w:rsid w:val="009E3291"/>
    <w:rsid w:val="009E32DE"/>
    <w:rsid w:val="009E40F2"/>
    <w:rsid w:val="009E449C"/>
    <w:rsid w:val="009E5207"/>
    <w:rsid w:val="009E62FC"/>
    <w:rsid w:val="009E67DF"/>
    <w:rsid w:val="009E6BC6"/>
    <w:rsid w:val="009E6DC2"/>
    <w:rsid w:val="009E7377"/>
    <w:rsid w:val="009E79AF"/>
    <w:rsid w:val="009F0F55"/>
    <w:rsid w:val="009F106D"/>
    <w:rsid w:val="009F2111"/>
    <w:rsid w:val="009F458D"/>
    <w:rsid w:val="009F5C3D"/>
    <w:rsid w:val="009F6450"/>
    <w:rsid w:val="00A007DD"/>
    <w:rsid w:val="00A0150A"/>
    <w:rsid w:val="00A02241"/>
    <w:rsid w:val="00A03496"/>
    <w:rsid w:val="00A0429C"/>
    <w:rsid w:val="00A053AC"/>
    <w:rsid w:val="00A060DA"/>
    <w:rsid w:val="00A0622B"/>
    <w:rsid w:val="00A06BFC"/>
    <w:rsid w:val="00A06D7D"/>
    <w:rsid w:val="00A07ACA"/>
    <w:rsid w:val="00A10593"/>
    <w:rsid w:val="00A10749"/>
    <w:rsid w:val="00A11151"/>
    <w:rsid w:val="00A11DA6"/>
    <w:rsid w:val="00A1289A"/>
    <w:rsid w:val="00A141F4"/>
    <w:rsid w:val="00A142CE"/>
    <w:rsid w:val="00A144E1"/>
    <w:rsid w:val="00A15250"/>
    <w:rsid w:val="00A16333"/>
    <w:rsid w:val="00A16A4C"/>
    <w:rsid w:val="00A21B43"/>
    <w:rsid w:val="00A21FB9"/>
    <w:rsid w:val="00A22E52"/>
    <w:rsid w:val="00A243EE"/>
    <w:rsid w:val="00A25F77"/>
    <w:rsid w:val="00A2699F"/>
    <w:rsid w:val="00A26A1E"/>
    <w:rsid w:val="00A26DE2"/>
    <w:rsid w:val="00A2785C"/>
    <w:rsid w:val="00A27AE1"/>
    <w:rsid w:val="00A30656"/>
    <w:rsid w:val="00A3088A"/>
    <w:rsid w:val="00A308DE"/>
    <w:rsid w:val="00A31706"/>
    <w:rsid w:val="00A3180A"/>
    <w:rsid w:val="00A318C4"/>
    <w:rsid w:val="00A31AC6"/>
    <w:rsid w:val="00A32E64"/>
    <w:rsid w:val="00A33D68"/>
    <w:rsid w:val="00A340B5"/>
    <w:rsid w:val="00A34915"/>
    <w:rsid w:val="00A36038"/>
    <w:rsid w:val="00A36EF0"/>
    <w:rsid w:val="00A376FA"/>
    <w:rsid w:val="00A402CF"/>
    <w:rsid w:val="00A40464"/>
    <w:rsid w:val="00A40FC0"/>
    <w:rsid w:val="00A413AC"/>
    <w:rsid w:val="00A43824"/>
    <w:rsid w:val="00A4419F"/>
    <w:rsid w:val="00A4422C"/>
    <w:rsid w:val="00A44325"/>
    <w:rsid w:val="00A44685"/>
    <w:rsid w:val="00A45996"/>
    <w:rsid w:val="00A46784"/>
    <w:rsid w:val="00A47996"/>
    <w:rsid w:val="00A47E70"/>
    <w:rsid w:val="00A507A1"/>
    <w:rsid w:val="00A5125F"/>
    <w:rsid w:val="00A52186"/>
    <w:rsid w:val="00A55128"/>
    <w:rsid w:val="00A55835"/>
    <w:rsid w:val="00A56D21"/>
    <w:rsid w:val="00A570EF"/>
    <w:rsid w:val="00A61D78"/>
    <w:rsid w:val="00A62B37"/>
    <w:rsid w:val="00A62F1F"/>
    <w:rsid w:val="00A632EB"/>
    <w:rsid w:val="00A638C7"/>
    <w:rsid w:val="00A63C72"/>
    <w:rsid w:val="00A64F6B"/>
    <w:rsid w:val="00A67159"/>
    <w:rsid w:val="00A671CE"/>
    <w:rsid w:val="00A677DD"/>
    <w:rsid w:val="00A7109F"/>
    <w:rsid w:val="00A71FE2"/>
    <w:rsid w:val="00A7250A"/>
    <w:rsid w:val="00A725DB"/>
    <w:rsid w:val="00A72DE1"/>
    <w:rsid w:val="00A730E8"/>
    <w:rsid w:val="00A73309"/>
    <w:rsid w:val="00A735BC"/>
    <w:rsid w:val="00A73A3E"/>
    <w:rsid w:val="00A73BFE"/>
    <w:rsid w:val="00A73C04"/>
    <w:rsid w:val="00A73D8D"/>
    <w:rsid w:val="00A740DE"/>
    <w:rsid w:val="00A7613D"/>
    <w:rsid w:val="00A766B8"/>
    <w:rsid w:val="00A76980"/>
    <w:rsid w:val="00A77576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66D8"/>
    <w:rsid w:val="00A87746"/>
    <w:rsid w:val="00A879FD"/>
    <w:rsid w:val="00A928E5"/>
    <w:rsid w:val="00A934D0"/>
    <w:rsid w:val="00A94392"/>
    <w:rsid w:val="00A95754"/>
    <w:rsid w:val="00A96CE5"/>
    <w:rsid w:val="00A9721B"/>
    <w:rsid w:val="00AA1684"/>
    <w:rsid w:val="00AA1C19"/>
    <w:rsid w:val="00AA3A7F"/>
    <w:rsid w:val="00AA4C5E"/>
    <w:rsid w:val="00AA52F5"/>
    <w:rsid w:val="00AA73DA"/>
    <w:rsid w:val="00AA7DFA"/>
    <w:rsid w:val="00AB057B"/>
    <w:rsid w:val="00AB0CF8"/>
    <w:rsid w:val="00AB12A9"/>
    <w:rsid w:val="00AB2179"/>
    <w:rsid w:val="00AB323C"/>
    <w:rsid w:val="00AB3629"/>
    <w:rsid w:val="00AB37CE"/>
    <w:rsid w:val="00AB4399"/>
    <w:rsid w:val="00AB4891"/>
    <w:rsid w:val="00AB502E"/>
    <w:rsid w:val="00AB5B9E"/>
    <w:rsid w:val="00AB66F4"/>
    <w:rsid w:val="00AB7302"/>
    <w:rsid w:val="00AC1C03"/>
    <w:rsid w:val="00AC2B26"/>
    <w:rsid w:val="00AC2E6A"/>
    <w:rsid w:val="00AC32AC"/>
    <w:rsid w:val="00AC4067"/>
    <w:rsid w:val="00AC4315"/>
    <w:rsid w:val="00AC6137"/>
    <w:rsid w:val="00AC6156"/>
    <w:rsid w:val="00AC6556"/>
    <w:rsid w:val="00AD0483"/>
    <w:rsid w:val="00AD0624"/>
    <w:rsid w:val="00AD1841"/>
    <w:rsid w:val="00AD2CD9"/>
    <w:rsid w:val="00AD3A3C"/>
    <w:rsid w:val="00AD3B6A"/>
    <w:rsid w:val="00AD42E1"/>
    <w:rsid w:val="00AD482F"/>
    <w:rsid w:val="00AD530D"/>
    <w:rsid w:val="00AD7847"/>
    <w:rsid w:val="00AD7C00"/>
    <w:rsid w:val="00AE0052"/>
    <w:rsid w:val="00AE20D4"/>
    <w:rsid w:val="00AE2673"/>
    <w:rsid w:val="00AE2CC3"/>
    <w:rsid w:val="00AE2DDF"/>
    <w:rsid w:val="00AE30CF"/>
    <w:rsid w:val="00AE4202"/>
    <w:rsid w:val="00AE465A"/>
    <w:rsid w:val="00AE5600"/>
    <w:rsid w:val="00AE6EF4"/>
    <w:rsid w:val="00AE6F49"/>
    <w:rsid w:val="00AE7EA7"/>
    <w:rsid w:val="00AF0536"/>
    <w:rsid w:val="00AF1890"/>
    <w:rsid w:val="00AF3473"/>
    <w:rsid w:val="00AF45CD"/>
    <w:rsid w:val="00AF4A07"/>
    <w:rsid w:val="00AF4E18"/>
    <w:rsid w:val="00AF4F03"/>
    <w:rsid w:val="00AF73F1"/>
    <w:rsid w:val="00AF7515"/>
    <w:rsid w:val="00AF797A"/>
    <w:rsid w:val="00B00341"/>
    <w:rsid w:val="00B010E3"/>
    <w:rsid w:val="00B01B6F"/>
    <w:rsid w:val="00B039EC"/>
    <w:rsid w:val="00B041E7"/>
    <w:rsid w:val="00B05534"/>
    <w:rsid w:val="00B075E1"/>
    <w:rsid w:val="00B07ABB"/>
    <w:rsid w:val="00B07FFB"/>
    <w:rsid w:val="00B12191"/>
    <w:rsid w:val="00B1300B"/>
    <w:rsid w:val="00B13226"/>
    <w:rsid w:val="00B134CB"/>
    <w:rsid w:val="00B13CBD"/>
    <w:rsid w:val="00B13FFA"/>
    <w:rsid w:val="00B140DB"/>
    <w:rsid w:val="00B15481"/>
    <w:rsid w:val="00B15ABB"/>
    <w:rsid w:val="00B15B9E"/>
    <w:rsid w:val="00B16A7A"/>
    <w:rsid w:val="00B16FD7"/>
    <w:rsid w:val="00B174FB"/>
    <w:rsid w:val="00B178FE"/>
    <w:rsid w:val="00B1792A"/>
    <w:rsid w:val="00B17FD1"/>
    <w:rsid w:val="00B20053"/>
    <w:rsid w:val="00B21279"/>
    <w:rsid w:val="00B21E5B"/>
    <w:rsid w:val="00B2282E"/>
    <w:rsid w:val="00B2333A"/>
    <w:rsid w:val="00B235F4"/>
    <w:rsid w:val="00B25841"/>
    <w:rsid w:val="00B26016"/>
    <w:rsid w:val="00B26195"/>
    <w:rsid w:val="00B263A8"/>
    <w:rsid w:val="00B27C79"/>
    <w:rsid w:val="00B27F94"/>
    <w:rsid w:val="00B30D09"/>
    <w:rsid w:val="00B31B59"/>
    <w:rsid w:val="00B31E2B"/>
    <w:rsid w:val="00B31ED2"/>
    <w:rsid w:val="00B3360C"/>
    <w:rsid w:val="00B347E8"/>
    <w:rsid w:val="00B34A43"/>
    <w:rsid w:val="00B34FB1"/>
    <w:rsid w:val="00B35CC0"/>
    <w:rsid w:val="00B40B0D"/>
    <w:rsid w:val="00B40BA4"/>
    <w:rsid w:val="00B41217"/>
    <w:rsid w:val="00B41C10"/>
    <w:rsid w:val="00B41CBB"/>
    <w:rsid w:val="00B42D10"/>
    <w:rsid w:val="00B4374E"/>
    <w:rsid w:val="00B44153"/>
    <w:rsid w:val="00B44656"/>
    <w:rsid w:val="00B45A16"/>
    <w:rsid w:val="00B46B73"/>
    <w:rsid w:val="00B47C0A"/>
    <w:rsid w:val="00B50099"/>
    <w:rsid w:val="00B50132"/>
    <w:rsid w:val="00B50621"/>
    <w:rsid w:val="00B50707"/>
    <w:rsid w:val="00B515D2"/>
    <w:rsid w:val="00B52B4D"/>
    <w:rsid w:val="00B52D23"/>
    <w:rsid w:val="00B52F2B"/>
    <w:rsid w:val="00B5303D"/>
    <w:rsid w:val="00B53817"/>
    <w:rsid w:val="00B53942"/>
    <w:rsid w:val="00B55129"/>
    <w:rsid w:val="00B557B2"/>
    <w:rsid w:val="00B55E48"/>
    <w:rsid w:val="00B579F8"/>
    <w:rsid w:val="00B6023C"/>
    <w:rsid w:val="00B60CA0"/>
    <w:rsid w:val="00B6113A"/>
    <w:rsid w:val="00B614F8"/>
    <w:rsid w:val="00B619BE"/>
    <w:rsid w:val="00B61FEB"/>
    <w:rsid w:val="00B621F9"/>
    <w:rsid w:val="00B6226E"/>
    <w:rsid w:val="00B625C5"/>
    <w:rsid w:val="00B628E8"/>
    <w:rsid w:val="00B62B45"/>
    <w:rsid w:val="00B64038"/>
    <w:rsid w:val="00B642D5"/>
    <w:rsid w:val="00B65EF1"/>
    <w:rsid w:val="00B667C5"/>
    <w:rsid w:val="00B674A3"/>
    <w:rsid w:val="00B67E51"/>
    <w:rsid w:val="00B67FC0"/>
    <w:rsid w:val="00B704CB"/>
    <w:rsid w:val="00B705D1"/>
    <w:rsid w:val="00B718B2"/>
    <w:rsid w:val="00B71F0A"/>
    <w:rsid w:val="00B7221F"/>
    <w:rsid w:val="00B72803"/>
    <w:rsid w:val="00B7451E"/>
    <w:rsid w:val="00B7529A"/>
    <w:rsid w:val="00B75A4C"/>
    <w:rsid w:val="00B77537"/>
    <w:rsid w:val="00B77F3E"/>
    <w:rsid w:val="00B80392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55F"/>
    <w:rsid w:val="00B85F27"/>
    <w:rsid w:val="00B86576"/>
    <w:rsid w:val="00B86D11"/>
    <w:rsid w:val="00B87873"/>
    <w:rsid w:val="00B90FD9"/>
    <w:rsid w:val="00B91007"/>
    <w:rsid w:val="00B93D8B"/>
    <w:rsid w:val="00B97106"/>
    <w:rsid w:val="00B97C5D"/>
    <w:rsid w:val="00BA030D"/>
    <w:rsid w:val="00BA06E3"/>
    <w:rsid w:val="00BA0C8C"/>
    <w:rsid w:val="00BA109A"/>
    <w:rsid w:val="00BA1642"/>
    <w:rsid w:val="00BA21B1"/>
    <w:rsid w:val="00BA28CF"/>
    <w:rsid w:val="00BA3273"/>
    <w:rsid w:val="00BA331C"/>
    <w:rsid w:val="00BA3349"/>
    <w:rsid w:val="00BA350E"/>
    <w:rsid w:val="00BA3A7A"/>
    <w:rsid w:val="00BA3CA4"/>
    <w:rsid w:val="00BA4A56"/>
    <w:rsid w:val="00BA4FB5"/>
    <w:rsid w:val="00BA547A"/>
    <w:rsid w:val="00BA5FE5"/>
    <w:rsid w:val="00BA6D64"/>
    <w:rsid w:val="00BB399B"/>
    <w:rsid w:val="00BB4CBA"/>
    <w:rsid w:val="00BB5543"/>
    <w:rsid w:val="00BB5613"/>
    <w:rsid w:val="00BB6430"/>
    <w:rsid w:val="00BB6A53"/>
    <w:rsid w:val="00BB6B31"/>
    <w:rsid w:val="00BC15A4"/>
    <w:rsid w:val="00BC3312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390C"/>
    <w:rsid w:val="00BD5AE8"/>
    <w:rsid w:val="00BD5E3C"/>
    <w:rsid w:val="00BD64F8"/>
    <w:rsid w:val="00BD687A"/>
    <w:rsid w:val="00BE0E16"/>
    <w:rsid w:val="00BE0FD3"/>
    <w:rsid w:val="00BE0FD7"/>
    <w:rsid w:val="00BE112B"/>
    <w:rsid w:val="00BE138B"/>
    <w:rsid w:val="00BE1993"/>
    <w:rsid w:val="00BE2DAB"/>
    <w:rsid w:val="00BE3BE3"/>
    <w:rsid w:val="00BE4185"/>
    <w:rsid w:val="00BE4600"/>
    <w:rsid w:val="00BE50CD"/>
    <w:rsid w:val="00BE52BB"/>
    <w:rsid w:val="00BE5891"/>
    <w:rsid w:val="00BE5E26"/>
    <w:rsid w:val="00BE698C"/>
    <w:rsid w:val="00BE6A3C"/>
    <w:rsid w:val="00BE70F7"/>
    <w:rsid w:val="00BE77A9"/>
    <w:rsid w:val="00BE789D"/>
    <w:rsid w:val="00BF21C3"/>
    <w:rsid w:val="00BF2782"/>
    <w:rsid w:val="00BF27E1"/>
    <w:rsid w:val="00BF2FBE"/>
    <w:rsid w:val="00BF3830"/>
    <w:rsid w:val="00BF394D"/>
    <w:rsid w:val="00BF3A83"/>
    <w:rsid w:val="00BF3E97"/>
    <w:rsid w:val="00BF6172"/>
    <w:rsid w:val="00BF639F"/>
    <w:rsid w:val="00C0058C"/>
    <w:rsid w:val="00C039A8"/>
    <w:rsid w:val="00C04139"/>
    <w:rsid w:val="00C042AF"/>
    <w:rsid w:val="00C04AF1"/>
    <w:rsid w:val="00C05258"/>
    <w:rsid w:val="00C06126"/>
    <w:rsid w:val="00C0665A"/>
    <w:rsid w:val="00C06C41"/>
    <w:rsid w:val="00C11121"/>
    <w:rsid w:val="00C11712"/>
    <w:rsid w:val="00C118E0"/>
    <w:rsid w:val="00C12FD0"/>
    <w:rsid w:val="00C13619"/>
    <w:rsid w:val="00C136A6"/>
    <w:rsid w:val="00C138D6"/>
    <w:rsid w:val="00C151A2"/>
    <w:rsid w:val="00C168C6"/>
    <w:rsid w:val="00C16A56"/>
    <w:rsid w:val="00C171C6"/>
    <w:rsid w:val="00C17D9F"/>
    <w:rsid w:val="00C20182"/>
    <w:rsid w:val="00C20880"/>
    <w:rsid w:val="00C20F4E"/>
    <w:rsid w:val="00C21061"/>
    <w:rsid w:val="00C22470"/>
    <w:rsid w:val="00C2412B"/>
    <w:rsid w:val="00C2448E"/>
    <w:rsid w:val="00C24E1D"/>
    <w:rsid w:val="00C26158"/>
    <w:rsid w:val="00C26F57"/>
    <w:rsid w:val="00C27305"/>
    <w:rsid w:val="00C322F9"/>
    <w:rsid w:val="00C33600"/>
    <w:rsid w:val="00C344DF"/>
    <w:rsid w:val="00C345E5"/>
    <w:rsid w:val="00C345F4"/>
    <w:rsid w:val="00C35478"/>
    <w:rsid w:val="00C3669E"/>
    <w:rsid w:val="00C367B1"/>
    <w:rsid w:val="00C37A62"/>
    <w:rsid w:val="00C402BB"/>
    <w:rsid w:val="00C4190F"/>
    <w:rsid w:val="00C41FE9"/>
    <w:rsid w:val="00C42AAC"/>
    <w:rsid w:val="00C42D5A"/>
    <w:rsid w:val="00C42D6F"/>
    <w:rsid w:val="00C437BF"/>
    <w:rsid w:val="00C44546"/>
    <w:rsid w:val="00C4539D"/>
    <w:rsid w:val="00C45879"/>
    <w:rsid w:val="00C458AC"/>
    <w:rsid w:val="00C460F5"/>
    <w:rsid w:val="00C4692D"/>
    <w:rsid w:val="00C4727C"/>
    <w:rsid w:val="00C47F2E"/>
    <w:rsid w:val="00C5187F"/>
    <w:rsid w:val="00C52735"/>
    <w:rsid w:val="00C52CA4"/>
    <w:rsid w:val="00C5300B"/>
    <w:rsid w:val="00C53E91"/>
    <w:rsid w:val="00C5442E"/>
    <w:rsid w:val="00C54BEB"/>
    <w:rsid w:val="00C5571D"/>
    <w:rsid w:val="00C55D04"/>
    <w:rsid w:val="00C56631"/>
    <w:rsid w:val="00C604D9"/>
    <w:rsid w:val="00C613E6"/>
    <w:rsid w:val="00C61C41"/>
    <w:rsid w:val="00C6213D"/>
    <w:rsid w:val="00C6290F"/>
    <w:rsid w:val="00C63735"/>
    <w:rsid w:val="00C63AF1"/>
    <w:rsid w:val="00C63C1A"/>
    <w:rsid w:val="00C64816"/>
    <w:rsid w:val="00C64C7B"/>
    <w:rsid w:val="00C673DC"/>
    <w:rsid w:val="00C67B92"/>
    <w:rsid w:val="00C7165E"/>
    <w:rsid w:val="00C716CA"/>
    <w:rsid w:val="00C71E0A"/>
    <w:rsid w:val="00C72496"/>
    <w:rsid w:val="00C73295"/>
    <w:rsid w:val="00C73C42"/>
    <w:rsid w:val="00C74835"/>
    <w:rsid w:val="00C7493C"/>
    <w:rsid w:val="00C75601"/>
    <w:rsid w:val="00C76C17"/>
    <w:rsid w:val="00C774D3"/>
    <w:rsid w:val="00C8027C"/>
    <w:rsid w:val="00C806E9"/>
    <w:rsid w:val="00C809B9"/>
    <w:rsid w:val="00C82240"/>
    <w:rsid w:val="00C83013"/>
    <w:rsid w:val="00C84DC4"/>
    <w:rsid w:val="00C854A8"/>
    <w:rsid w:val="00C85755"/>
    <w:rsid w:val="00C857F7"/>
    <w:rsid w:val="00C85CE4"/>
    <w:rsid w:val="00C860CA"/>
    <w:rsid w:val="00C865C1"/>
    <w:rsid w:val="00C86957"/>
    <w:rsid w:val="00C86E66"/>
    <w:rsid w:val="00C9170E"/>
    <w:rsid w:val="00C9176B"/>
    <w:rsid w:val="00C92086"/>
    <w:rsid w:val="00C92420"/>
    <w:rsid w:val="00C93080"/>
    <w:rsid w:val="00C950C5"/>
    <w:rsid w:val="00C95985"/>
    <w:rsid w:val="00C95DEA"/>
    <w:rsid w:val="00C95E7A"/>
    <w:rsid w:val="00C962D0"/>
    <w:rsid w:val="00C97C01"/>
    <w:rsid w:val="00CA115B"/>
    <w:rsid w:val="00CA18DA"/>
    <w:rsid w:val="00CA1F55"/>
    <w:rsid w:val="00CA2621"/>
    <w:rsid w:val="00CA2ED0"/>
    <w:rsid w:val="00CA2FAB"/>
    <w:rsid w:val="00CA3678"/>
    <w:rsid w:val="00CA48F6"/>
    <w:rsid w:val="00CA4967"/>
    <w:rsid w:val="00CA50A6"/>
    <w:rsid w:val="00CA5422"/>
    <w:rsid w:val="00CA7256"/>
    <w:rsid w:val="00CA7E34"/>
    <w:rsid w:val="00CB11E0"/>
    <w:rsid w:val="00CB28B7"/>
    <w:rsid w:val="00CB33D7"/>
    <w:rsid w:val="00CB3714"/>
    <w:rsid w:val="00CB39DC"/>
    <w:rsid w:val="00CB4DE2"/>
    <w:rsid w:val="00CC004A"/>
    <w:rsid w:val="00CC17F6"/>
    <w:rsid w:val="00CC1B29"/>
    <w:rsid w:val="00CC2D9E"/>
    <w:rsid w:val="00CC3C73"/>
    <w:rsid w:val="00CC475F"/>
    <w:rsid w:val="00CC5E45"/>
    <w:rsid w:val="00CC6082"/>
    <w:rsid w:val="00CC6C6E"/>
    <w:rsid w:val="00CC76E6"/>
    <w:rsid w:val="00CC7FD1"/>
    <w:rsid w:val="00CC7FFB"/>
    <w:rsid w:val="00CD01E6"/>
    <w:rsid w:val="00CD05C8"/>
    <w:rsid w:val="00CD06F2"/>
    <w:rsid w:val="00CD0FE8"/>
    <w:rsid w:val="00CD1A92"/>
    <w:rsid w:val="00CD1F55"/>
    <w:rsid w:val="00CD2EED"/>
    <w:rsid w:val="00CD3D47"/>
    <w:rsid w:val="00CD63C8"/>
    <w:rsid w:val="00CD69CD"/>
    <w:rsid w:val="00CD6ED2"/>
    <w:rsid w:val="00CD75FF"/>
    <w:rsid w:val="00CE0A18"/>
    <w:rsid w:val="00CE15F9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32B6"/>
    <w:rsid w:val="00CF493E"/>
    <w:rsid w:val="00CF5168"/>
    <w:rsid w:val="00CF62BB"/>
    <w:rsid w:val="00CF7357"/>
    <w:rsid w:val="00CF7811"/>
    <w:rsid w:val="00D0140B"/>
    <w:rsid w:val="00D020D2"/>
    <w:rsid w:val="00D024B4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681A"/>
    <w:rsid w:val="00D174AB"/>
    <w:rsid w:val="00D17D34"/>
    <w:rsid w:val="00D20A32"/>
    <w:rsid w:val="00D233A3"/>
    <w:rsid w:val="00D2389D"/>
    <w:rsid w:val="00D24B5B"/>
    <w:rsid w:val="00D24FCE"/>
    <w:rsid w:val="00D25335"/>
    <w:rsid w:val="00D25C6F"/>
    <w:rsid w:val="00D2660D"/>
    <w:rsid w:val="00D267C5"/>
    <w:rsid w:val="00D317C2"/>
    <w:rsid w:val="00D32033"/>
    <w:rsid w:val="00D322C4"/>
    <w:rsid w:val="00D328CA"/>
    <w:rsid w:val="00D32B0C"/>
    <w:rsid w:val="00D34B96"/>
    <w:rsid w:val="00D368B5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C10"/>
    <w:rsid w:val="00D51DA3"/>
    <w:rsid w:val="00D5234E"/>
    <w:rsid w:val="00D5240A"/>
    <w:rsid w:val="00D52AFD"/>
    <w:rsid w:val="00D52DEF"/>
    <w:rsid w:val="00D53042"/>
    <w:rsid w:val="00D54ABF"/>
    <w:rsid w:val="00D55157"/>
    <w:rsid w:val="00D55795"/>
    <w:rsid w:val="00D5588A"/>
    <w:rsid w:val="00D56017"/>
    <w:rsid w:val="00D56D2E"/>
    <w:rsid w:val="00D60117"/>
    <w:rsid w:val="00D61492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448"/>
    <w:rsid w:val="00D72B2E"/>
    <w:rsid w:val="00D73491"/>
    <w:rsid w:val="00D73766"/>
    <w:rsid w:val="00D73BB2"/>
    <w:rsid w:val="00D74B6B"/>
    <w:rsid w:val="00D758F6"/>
    <w:rsid w:val="00D75DED"/>
    <w:rsid w:val="00D760A8"/>
    <w:rsid w:val="00D76CB8"/>
    <w:rsid w:val="00D77A26"/>
    <w:rsid w:val="00D80C65"/>
    <w:rsid w:val="00D8495E"/>
    <w:rsid w:val="00D90201"/>
    <w:rsid w:val="00D9074A"/>
    <w:rsid w:val="00D9097D"/>
    <w:rsid w:val="00D90FAE"/>
    <w:rsid w:val="00D9417C"/>
    <w:rsid w:val="00D949C7"/>
    <w:rsid w:val="00D94E69"/>
    <w:rsid w:val="00D94F94"/>
    <w:rsid w:val="00D952E4"/>
    <w:rsid w:val="00D95B22"/>
    <w:rsid w:val="00D96487"/>
    <w:rsid w:val="00DA32E6"/>
    <w:rsid w:val="00DA32F7"/>
    <w:rsid w:val="00DA3AAC"/>
    <w:rsid w:val="00DA4089"/>
    <w:rsid w:val="00DA435E"/>
    <w:rsid w:val="00DA6E41"/>
    <w:rsid w:val="00DA7113"/>
    <w:rsid w:val="00DA7B9F"/>
    <w:rsid w:val="00DA7E9F"/>
    <w:rsid w:val="00DB227D"/>
    <w:rsid w:val="00DB2407"/>
    <w:rsid w:val="00DB2997"/>
    <w:rsid w:val="00DB322D"/>
    <w:rsid w:val="00DB382B"/>
    <w:rsid w:val="00DB66D7"/>
    <w:rsid w:val="00DB6D92"/>
    <w:rsid w:val="00DB7520"/>
    <w:rsid w:val="00DC03E1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0D1B"/>
    <w:rsid w:val="00DD1E18"/>
    <w:rsid w:val="00DD350D"/>
    <w:rsid w:val="00DD3B19"/>
    <w:rsid w:val="00DD4216"/>
    <w:rsid w:val="00DD4742"/>
    <w:rsid w:val="00DD4F6E"/>
    <w:rsid w:val="00DD50DD"/>
    <w:rsid w:val="00DD5AE1"/>
    <w:rsid w:val="00DD5CCF"/>
    <w:rsid w:val="00DD5D0C"/>
    <w:rsid w:val="00DE151B"/>
    <w:rsid w:val="00DE1F2B"/>
    <w:rsid w:val="00DE274C"/>
    <w:rsid w:val="00DE287D"/>
    <w:rsid w:val="00DE2A8B"/>
    <w:rsid w:val="00DE4090"/>
    <w:rsid w:val="00DE49BC"/>
    <w:rsid w:val="00DE4A17"/>
    <w:rsid w:val="00DE4E33"/>
    <w:rsid w:val="00DE5003"/>
    <w:rsid w:val="00DE60A2"/>
    <w:rsid w:val="00DE6429"/>
    <w:rsid w:val="00DE7727"/>
    <w:rsid w:val="00DE7D8F"/>
    <w:rsid w:val="00DF1383"/>
    <w:rsid w:val="00DF2A1A"/>
    <w:rsid w:val="00DF4239"/>
    <w:rsid w:val="00DF55A4"/>
    <w:rsid w:val="00DF5AC5"/>
    <w:rsid w:val="00E0095F"/>
    <w:rsid w:val="00E02684"/>
    <w:rsid w:val="00E028EE"/>
    <w:rsid w:val="00E02F7A"/>
    <w:rsid w:val="00E034E2"/>
    <w:rsid w:val="00E03A59"/>
    <w:rsid w:val="00E03A6C"/>
    <w:rsid w:val="00E03C6D"/>
    <w:rsid w:val="00E03EB1"/>
    <w:rsid w:val="00E0422C"/>
    <w:rsid w:val="00E04799"/>
    <w:rsid w:val="00E049DF"/>
    <w:rsid w:val="00E07193"/>
    <w:rsid w:val="00E10018"/>
    <w:rsid w:val="00E10F6B"/>
    <w:rsid w:val="00E11677"/>
    <w:rsid w:val="00E119DC"/>
    <w:rsid w:val="00E12F74"/>
    <w:rsid w:val="00E139CA"/>
    <w:rsid w:val="00E1460D"/>
    <w:rsid w:val="00E15C46"/>
    <w:rsid w:val="00E15CA5"/>
    <w:rsid w:val="00E16BCC"/>
    <w:rsid w:val="00E16F1D"/>
    <w:rsid w:val="00E2145E"/>
    <w:rsid w:val="00E214EB"/>
    <w:rsid w:val="00E232BC"/>
    <w:rsid w:val="00E234D2"/>
    <w:rsid w:val="00E2541D"/>
    <w:rsid w:val="00E30D80"/>
    <w:rsid w:val="00E3131F"/>
    <w:rsid w:val="00E319C5"/>
    <w:rsid w:val="00E31B55"/>
    <w:rsid w:val="00E324CC"/>
    <w:rsid w:val="00E34407"/>
    <w:rsid w:val="00E3467F"/>
    <w:rsid w:val="00E37312"/>
    <w:rsid w:val="00E413B8"/>
    <w:rsid w:val="00E41563"/>
    <w:rsid w:val="00E41CD1"/>
    <w:rsid w:val="00E42AC9"/>
    <w:rsid w:val="00E4440F"/>
    <w:rsid w:val="00E454D5"/>
    <w:rsid w:val="00E471C4"/>
    <w:rsid w:val="00E47690"/>
    <w:rsid w:val="00E477A4"/>
    <w:rsid w:val="00E51340"/>
    <w:rsid w:val="00E513E4"/>
    <w:rsid w:val="00E52089"/>
    <w:rsid w:val="00E52205"/>
    <w:rsid w:val="00E5246B"/>
    <w:rsid w:val="00E54B20"/>
    <w:rsid w:val="00E54D81"/>
    <w:rsid w:val="00E55089"/>
    <w:rsid w:val="00E55DDD"/>
    <w:rsid w:val="00E574B5"/>
    <w:rsid w:val="00E57526"/>
    <w:rsid w:val="00E61597"/>
    <w:rsid w:val="00E643A6"/>
    <w:rsid w:val="00E64A7A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49A9"/>
    <w:rsid w:val="00E7553B"/>
    <w:rsid w:val="00E75864"/>
    <w:rsid w:val="00E76451"/>
    <w:rsid w:val="00E765EE"/>
    <w:rsid w:val="00E76737"/>
    <w:rsid w:val="00E7773E"/>
    <w:rsid w:val="00E80FB6"/>
    <w:rsid w:val="00E82653"/>
    <w:rsid w:val="00E836AC"/>
    <w:rsid w:val="00E83BF8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40F"/>
    <w:rsid w:val="00E91C6C"/>
    <w:rsid w:val="00E922A3"/>
    <w:rsid w:val="00E92FE6"/>
    <w:rsid w:val="00E9713D"/>
    <w:rsid w:val="00E973A9"/>
    <w:rsid w:val="00EA0907"/>
    <w:rsid w:val="00EA1FBE"/>
    <w:rsid w:val="00EA251F"/>
    <w:rsid w:val="00EA32CC"/>
    <w:rsid w:val="00EA32D2"/>
    <w:rsid w:val="00EA6667"/>
    <w:rsid w:val="00EA6D06"/>
    <w:rsid w:val="00EA6DC1"/>
    <w:rsid w:val="00EA7A00"/>
    <w:rsid w:val="00EB08DC"/>
    <w:rsid w:val="00EB12FF"/>
    <w:rsid w:val="00EB184F"/>
    <w:rsid w:val="00EB3BD5"/>
    <w:rsid w:val="00EB4128"/>
    <w:rsid w:val="00EB4733"/>
    <w:rsid w:val="00EB4CC3"/>
    <w:rsid w:val="00EB52E7"/>
    <w:rsid w:val="00EB5621"/>
    <w:rsid w:val="00EB5F92"/>
    <w:rsid w:val="00EB63D8"/>
    <w:rsid w:val="00EB7163"/>
    <w:rsid w:val="00EB7FA8"/>
    <w:rsid w:val="00EC0520"/>
    <w:rsid w:val="00EC0632"/>
    <w:rsid w:val="00EC0F2B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6EE3"/>
    <w:rsid w:val="00ED7753"/>
    <w:rsid w:val="00EE0D3F"/>
    <w:rsid w:val="00EE1449"/>
    <w:rsid w:val="00EE21FF"/>
    <w:rsid w:val="00EE3609"/>
    <w:rsid w:val="00EE39D6"/>
    <w:rsid w:val="00EE41D1"/>
    <w:rsid w:val="00EE4A13"/>
    <w:rsid w:val="00EE4CB7"/>
    <w:rsid w:val="00EE5C23"/>
    <w:rsid w:val="00EE5EB5"/>
    <w:rsid w:val="00EE5EFF"/>
    <w:rsid w:val="00EE678D"/>
    <w:rsid w:val="00EE6994"/>
    <w:rsid w:val="00EE7D34"/>
    <w:rsid w:val="00EE7D43"/>
    <w:rsid w:val="00EF0518"/>
    <w:rsid w:val="00EF06B3"/>
    <w:rsid w:val="00EF0929"/>
    <w:rsid w:val="00EF09B5"/>
    <w:rsid w:val="00EF1115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0DBC"/>
    <w:rsid w:val="00F01CF5"/>
    <w:rsid w:val="00F01E8B"/>
    <w:rsid w:val="00F02E2E"/>
    <w:rsid w:val="00F0378D"/>
    <w:rsid w:val="00F04AE3"/>
    <w:rsid w:val="00F06580"/>
    <w:rsid w:val="00F06B4F"/>
    <w:rsid w:val="00F076F4"/>
    <w:rsid w:val="00F0781B"/>
    <w:rsid w:val="00F07D26"/>
    <w:rsid w:val="00F10B16"/>
    <w:rsid w:val="00F12AB0"/>
    <w:rsid w:val="00F12DAD"/>
    <w:rsid w:val="00F13625"/>
    <w:rsid w:val="00F136F7"/>
    <w:rsid w:val="00F13A4D"/>
    <w:rsid w:val="00F1450A"/>
    <w:rsid w:val="00F15201"/>
    <w:rsid w:val="00F15345"/>
    <w:rsid w:val="00F165D6"/>
    <w:rsid w:val="00F20033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71DF"/>
    <w:rsid w:val="00F300AE"/>
    <w:rsid w:val="00F300FB"/>
    <w:rsid w:val="00F30963"/>
    <w:rsid w:val="00F30AC8"/>
    <w:rsid w:val="00F316FD"/>
    <w:rsid w:val="00F31C90"/>
    <w:rsid w:val="00F32313"/>
    <w:rsid w:val="00F340F4"/>
    <w:rsid w:val="00F34406"/>
    <w:rsid w:val="00F34408"/>
    <w:rsid w:val="00F34D8B"/>
    <w:rsid w:val="00F414C4"/>
    <w:rsid w:val="00F42BE7"/>
    <w:rsid w:val="00F438DD"/>
    <w:rsid w:val="00F44146"/>
    <w:rsid w:val="00F44A58"/>
    <w:rsid w:val="00F44FE7"/>
    <w:rsid w:val="00F45052"/>
    <w:rsid w:val="00F45B79"/>
    <w:rsid w:val="00F46C1C"/>
    <w:rsid w:val="00F475D5"/>
    <w:rsid w:val="00F476A5"/>
    <w:rsid w:val="00F47A89"/>
    <w:rsid w:val="00F50F2A"/>
    <w:rsid w:val="00F514AE"/>
    <w:rsid w:val="00F52B21"/>
    <w:rsid w:val="00F531C8"/>
    <w:rsid w:val="00F5325F"/>
    <w:rsid w:val="00F53EBD"/>
    <w:rsid w:val="00F5423E"/>
    <w:rsid w:val="00F54EA6"/>
    <w:rsid w:val="00F550A2"/>
    <w:rsid w:val="00F552FE"/>
    <w:rsid w:val="00F55BA6"/>
    <w:rsid w:val="00F563FF"/>
    <w:rsid w:val="00F56E19"/>
    <w:rsid w:val="00F57005"/>
    <w:rsid w:val="00F579B8"/>
    <w:rsid w:val="00F600FF"/>
    <w:rsid w:val="00F601F4"/>
    <w:rsid w:val="00F61B0C"/>
    <w:rsid w:val="00F622D1"/>
    <w:rsid w:val="00F63694"/>
    <w:rsid w:val="00F63C33"/>
    <w:rsid w:val="00F646A7"/>
    <w:rsid w:val="00F64EDF"/>
    <w:rsid w:val="00F65D0E"/>
    <w:rsid w:val="00F67AA6"/>
    <w:rsid w:val="00F70618"/>
    <w:rsid w:val="00F70F58"/>
    <w:rsid w:val="00F7148A"/>
    <w:rsid w:val="00F717A0"/>
    <w:rsid w:val="00F71D16"/>
    <w:rsid w:val="00F72697"/>
    <w:rsid w:val="00F73D02"/>
    <w:rsid w:val="00F75BCF"/>
    <w:rsid w:val="00F75C77"/>
    <w:rsid w:val="00F767E5"/>
    <w:rsid w:val="00F76FE4"/>
    <w:rsid w:val="00F7725B"/>
    <w:rsid w:val="00F77268"/>
    <w:rsid w:val="00F80276"/>
    <w:rsid w:val="00F804A3"/>
    <w:rsid w:val="00F80AFF"/>
    <w:rsid w:val="00F80DBD"/>
    <w:rsid w:val="00F81236"/>
    <w:rsid w:val="00F824CF"/>
    <w:rsid w:val="00F834DD"/>
    <w:rsid w:val="00F84471"/>
    <w:rsid w:val="00F84699"/>
    <w:rsid w:val="00F848C7"/>
    <w:rsid w:val="00F84C75"/>
    <w:rsid w:val="00F858AF"/>
    <w:rsid w:val="00F86253"/>
    <w:rsid w:val="00F868E5"/>
    <w:rsid w:val="00F87B2A"/>
    <w:rsid w:val="00F9063E"/>
    <w:rsid w:val="00F90AD2"/>
    <w:rsid w:val="00F91CF8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97AF6"/>
    <w:rsid w:val="00FA033D"/>
    <w:rsid w:val="00FA1699"/>
    <w:rsid w:val="00FA1FA1"/>
    <w:rsid w:val="00FA2354"/>
    <w:rsid w:val="00FA24AC"/>
    <w:rsid w:val="00FA2A33"/>
    <w:rsid w:val="00FA4654"/>
    <w:rsid w:val="00FA47C6"/>
    <w:rsid w:val="00FA4EC7"/>
    <w:rsid w:val="00FA5242"/>
    <w:rsid w:val="00FA5FD5"/>
    <w:rsid w:val="00FA62B3"/>
    <w:rsid w:val="00FA65A1"/>
    <w:rsid w:val="00FA69E5"/>
    <w:rsid w:val="00FA7DC8"/>
    <w:rsid w:val="00FB075F"/>
    <w:rsid w:val="00FB0B5C"/>
    <w:rsid w:val="00FB0EC4"/>
    <w:rsid w:val="00FB11EF"/>
    <w:rsid w:val="00FB1BB8"/>
    <w:rsid w:val="00FB2853"/>
    <w:rsid w:val="00FB3D40"/>
    <w:rsid w:val="00FB3FF4"/>
    <w:rsid w:val="00FB4E84"/>
    <w:rsid w:val="00FB575F"/>
    <w:rsid w:val="00FB60C1"/>
    <w:rsid w:val="00FB6FA4"/>
    <w:rsid w:val="00FB7F73"/>
    <w:rsid w:val="00FC09B6"/>
    <w:rsid w:val="00FC1006"/>
    <w:rsid w:val="00FC1F18"/>
    <w:rsid w:val="00FC283B"/>
    <w:rsid w:val="00FC29D1"/>
    <w:rsid w:val="00FC46CF"/>
    <w:rsid w:val="00FC4959"/>
    <w:rsid w:val="00FC4E0F"/>
    <w:rsid w:val="00FC4EA1"/>
    <w:rsid w:val="00FC4F55"/>
    <w:rsid w:val="00FC75A3"/>
    <w:rsid w:val="00FC7619"/>
    <w:rsid w:val="00FC7ABA"/>
    <w:rsid w:val="00FD09D6"/>
    <w:rsid w:val="00FD279E"/>
    <w:rsid w:val="00FD2A85"/>
    <w:rsid w:val="00FD2EF1"/>
    <w:rsid w:val="00FD41F9"/>
    <w:rsid w:val="00FD46A2"/>
    <w:rsid w:val="00FD52EB"/>
    <w:rsid w:val="00FE0607"/>
    <w:rsid w:val="00FE174A"/>
    <w:rsid w:val="00FE197B"/>
    <w:rsid w:val="00FE3557"/>
    <w:rsid w:val="00FE3FB2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2C9B"/>
    <w:rsid w:val="00FF3A7C"/>
    <w:rsid w:val="00FF3F40"/>
    <w:rsid w:val="00FF42BC"/>
    <w:rsid w:val="00FF5AE0"/>
    <w:rsid w:val="00FF5B12"/>
    <w:rsid w:val="00FF7081"/>
    <w:rsid w:val="00FF7198"/>
    <w:rsid w:val="00FF7509"/>
    <w:rsid w:val="00FF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B3095DE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qFormat="1"/>
    <w:lsdException w:name="caption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FA4EC7"/>
    <w:pPr>
      <w:spacing w:after="180"/>
      <w:jc w:val="both"/>
    </w:pPr>
    <w:rPr>
      <w:rFonts w:eastAsia="Times New Roman"/>
      <w:lang w:val="en-GB"/>
    </w:rPr>
  </w:style>
  <w:style w:type="paragraph" w:styleId="10">
    <w:name w:val="heading 1"/>
    <w:aliases w:val="H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rsid w:val="005456E5"/>
    <w:pPr>
      <w:ind w:left="1701" w:hanging="1701"/>
    </w:pPr>
  </w:style>
  <w:style w:type="paragraph" w:styleId="42">
    <w:name w:val="toc 4"/>
    <w:basedOn w:val="30"/>
    <w:rsid w:val="005456E5"/>
    <w:pPr>
      <w:ind w:left="1418" w:hanging="1418"/>
    </w:pPr>
  </w:style>
  <w:style w:type="paragraph" w:styleId="30">
    <w:name w:val="toc 3"/>
    <w:basedOn w:val="22"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aliases w:val="H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qFormat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rsid w:val="005456E5"/>
    <w:pPr>
      <w:ind w:left="1985" w:hanging="1985"/>
    </w:pPr>
  </w:style>
  <w:style w:type="paragraph" w:styleId="70">
    <w:name w:val="toc 7"/>
    <w:basedOn w:val="60"/>
    <w:next w:val="a2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uiPriority w:val="99"/>
    <w:qFormat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uiPriority w:val="99"/>
    <w:qFormat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5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リスト段落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,목록 단락"/>
    <w:basedOn w:val="a2"/>
    <w:link w:val="Char7"/>
    <w:uiPriority w:val="34"/>
    <w:qFormat/>
    <w:rsid w:val="00252911"/>
    <w:pPr>
      <w:spacing w:after="120"/>
      <w:ind w:left="720"/>
      <w:contextualSpacing/>
    </w:pPr>
    <w:rPr>
      <w:rFonts w:eastAsiaTheme="minorEastAsia"/>
    </w:rPr>
  </w:style>
  <w:style w:type="table" w:customStyle="1" w:styleId="TableGrid2">
    <w:name w:val="Table Grid2"/>
    <w:basedOn w:val="a4"/>
    <w:next w:val="af4"/>
    <w:uiPriority w:val="59"/>
    <w:rsid w:val="000C2103"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7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af9"/>
    <w:uiPriority w:val="34"/>
    <w:qFormat/>
    <w:locked/>
    <w:rsid w:val="00252911"/>
    <w:rPr>
      <w:rFonts w:eastAsiaTheme="minorEastAsia"/>
      <w:lang w:val="en-GB"/>
    </w:rPr>
  </w:style>
  <w:style w:type="paragraph" w:styleId="afa">
    <w:name w:val="Body Text"/>
    <w:basedOn w:val="a2"/>
    <w:link w:val="Char8"/>
    <w:rsid w:val="00797559"/>
    <w:pPr>
      <w:spacing w:after="120" w:line="259" w:lineRule="auto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Char8">
    <w:name w:val="正文文本 Char"/>
    <w:basedOn w:val="a3"/>
    <w:link w:val="afa"/>
    <w:rsid w:val="00797559"/>
    <w:rPr>
      <w:rFonts w:ascii="Arial" w:eastAsiaTheme="minorHAnsi" w:hAnsi="Arial" w:cstheme="minorBidi"/>
      <w:szCs w:val="22"/>
      <w:lang w:eastAsia="zh-CN"/>
    </w:rPr>
  </w:style>
  <w:style w:type="character" w:customStyle="1" w:styleId="Char3">
    <w:name w:val="批注文字 Char"/>
    <w:basedOn w:val="a3"/>
    <w:link w:val="af"/>
    <w:uiPriority w:val="99"/>
    <w:qFormat/>
    <w:rsid w:val="008F11BE"/>
    <w:rPr>
      <w:rFonts w:eastAsia="Times New Roman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3"/>
    <w:link w:val="41"/>
    <w:rsid w:val="005C113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qFormat/>
    <w:rsid w:val="009D3D6D"/>
    <w:rPr>
      <w:rFonts w:ascii="Wingdings" w:hAnsi="Wingdings"/>
      <w:sz w:val="18"/>
      <w:lang w:val="en-GB" w:eastAsia="ko-KR"/>
    </w:rPr>
  </w:style>
  <w:style w:type="character" w:customStyle="1" w:styleId="TAHChar">
    <w:name w:val="TAH Char"/>
    <w:link w:val="TAH"/>
    <w:qFormat/>
    <w:rsid w:val="009D3D6D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rsid w:val="00811102"/>
    <w:rPr>
      <w:rFonts w:ascii="Arial" w:eastAsia="Times New Roman" w:hAnsi="Arial"/>
      <w:sz w:val="18"/>
      <w:lang w:val="en-GB"/>
    </w:rPr>
  </w:style>
  <w:style w:type="paragraph" w:styleId="afb">
    <w:name w:val="Revision"/>
    <w:hidden/>
    <w:uiPriority w:val="99"/>
    <w:semiHidden/>
    <w:rsid w:val="00D73766"/>
    <w:rPr>
      <w:rFonts w:eastAsia="Times New Roman"/>
      <w:lang w:val="en-GB"/>
    </w:rPr>
  </w:style>
  <w:style w:type="paragraph" w:customStyle="1" w:styleId="Doc-text2">
    <w:name w:val="Doc-text2"/>
    <w:basedOn w:val="a2"/>
    <w:link w:val="Doc-text2Char"/>
    <w:qFormat/>
    <w:rsid w:val="00045AC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45AC1"/>
    <w:rPr>
      <w:rFonts w:ascii="Arial" w:hAnsi="Arial"/>
      <w:szCs w:val="24"/>
      <w:lang w:val="en-GB" w:eastAsia="en-GB"/>
    </w:rPr>
  </w:style>
  <w:style w:type="character" w:customStyle="1" w:styleId="TFChar">
    <w:name w:val="TF Char"/>
    <w:link w:val="TF"/>
    <w:qFormat/>
    <w:rsid w:val="00963947"/>
    <w:rPr>
      <w:rFonts w:ascii="Arial" w:eastAsia="Times New Roman" w:hAnsi="Arial"/>
      <w:b/>
      <w:lang w:val="en-GB"/>
    </w:rPr>
  </w:style>
  <w:style w:type="character" w:customStyle="1" w:styleId="3Char">
    <w:name w:val="标题 3 Char"/>
    <w:aliases w:val="Underrubrik2 Char,H3 Char"/>
    <w:basedOn w:val="a3"/>
    <w:link w:val="3"/>
    <w:rsid w:val="00732FE2"/>
    <w:rPr>
      <w:rFonts w:ascii="Arial" w:eastAsia="Times New Roman" w:hAnsi="Arial"/>
      <w:sz w:val="28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3"/>
    <w:link w:val="a7"/>
    <w:rsid w:val="00051293"/>
    <w:rPr>
      <w:rFonts w:ascii="Arial" w:eastAsia="Times New Roman" w:hAnsi="Arial"/>
      <w:b/>
      <w:noProof/>
      <w:sz w:val="18"/>
      <w:lang w:val="en-GB" w:eastAsia="ja-JP"/>
    </w:rPr>
  </w:style>
  <w:style w:type="numbering" w:customStyle="1" w:styleId="14">
    <w:name w:val="无列表1"/>
    <w:next w:val="a5"/>
    <w:uiPriority w:val="99"/>
    <w:semiHidden/>
    <w:unhideWhenUsed/>
    <w:rsid w:val="003A71B1"/>
  </w:style>
  <w:style w:type="character" w:customStyle="1" w:styleId="5Char">
    <w:name w:val="标题 5 Char"/>
    <w:basedOn w:val="a3"/>
    <w:link w:val="5"/>
    <w:rsid w:val="003A71B1"/>
    <w:rPr>
      <w:rFonts w:ascii="Arial" w:eastAsia="Times New Roman" w:hAnsi="Arial"/>
      <w:sz w:val="22"/>
      <w:lang w:val="en-GB"/>
    </w:rPr>
  </w:style>
  <w:style w:type="character" w:customStyle="1" w:styleId="6Char">
    <w:name w:val="标题 6 Char"/>
    <w:basedOn w:val="a3"/>
    <w:link w:val="6"/>
    <w:rsid w:val="003A71B1"/>
    <w:rPr>
      <w:rFonts w:ascii="Arial" w:eastAsia="Times New Roman" w:hAnsi="Arial"/>
      <w:lang w:val="en-GB"/>
    </w:rPr>
  </w:style>
  <w:style w:type="character" w:customStyle="1" w:styleId="7Char">
    <w:name w:val="标题 7 Char"/>
    <w:basedOn w:val="a3"/>
    <w:link w:val="7"/>
    <w:rsid w:val="003A71B1"/>
    <w:rPr>
      <w:rFonts w:ascii="Arial" w:eastAsia="Times New Roman" w:hAnsi="Arial"/>
      <w:lang w:val="en-GB"/>
    </w:rPr>
  </w:style>
  <w:style w:type="character" w:customStyle="1" w:styleId="8Char">
    <w:name w:val="标题 8 Char"/>
    <w:basedOn w:val="a3"/>
    <w:link w:val="8"/>
    <w:rsid w:val="003A71B1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3"/>
    <w:link w:val="9"/>
    <w:rsid w:val="003A71B1"/>
    <w:rPr>
      <w:rFonts w:ascii="Arial" w:eastAsia="Times New Roman" w:hAnsi="Arial"/>
      <w:sz w:val="36"/>
      <w:lang w:val="en-GB"/>
    </w:rPr>
  </w:style>
  <w:style w:type="character" w:customStyle="1" w:styleId="Char2">
    <w:name w:val="页脚 Char"/>
    <w:basedOn w:val="a3"/>
    <w:link w:val="ac"/>
    <w:qFormat/>
    <w:rsid w:val="003A71B1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Char5">
    <w:name w:val="批注主题 Char"/>
    <w:basedOn w:val="Char3"/>
    <w:link w:val="af2"/>
    <w:rsid w:val="003A71B1"/>
    <w:rPr>
      <w:rFonts w:eastAsia="Times New Roman"/>
      <w:b/>
      <w:bCs/>
      <w:lang w:val="en-GB"/>
    </w:rPr>
  </w:style>
  <w:style w:type="character" w:customStyle="1" w:styleId="B1Char">
    <w:name w:val="B1 Char"/>
    <w:qFormat/>
    <w:rsid w:val="003A71B1"/>
    <w:rPr>
      <w:rFonts w:eastAsia="Times New Roman"/>
      <w:lang w:val="en-GB" w:eastAsia="ko-KR"/>
    </w:rPr>
  </w:style>
  <w:style w:type="character" w:customStyle="1" w:styleId="Char1">
    <w:name w:val="脚注文本 Char"/>
    <w:basedOn w:val="a3"/>
    <w:link w:val="a9"/>
    <w:rsid w:val="003A71B1"/>
    <w:rPr>
      <w:rFonts w:eastAsia="Times New Roman"/>
      <w:sz w:val="16"/>
      <w:lang w:val="en-GB"/>
    </w:rPr>
  </w:style>
  <w:style w:type="paragraph" w:styleId="25">
    <w:name w:val="List Bullet 2"/>
    <w:basedOn w:val="aa"/>
    <w:rsid w:val="003A71B1"/>
    <w:pPr>
      <w:overflowPunct w:val="0"/>
      <w:autoSpaceDE w:val="0"/>
      <w:autoSpaceDN w:val="0"/>
      <w:adjustRightInd w:val="0"/>
      <w:ind w:left="851" w:hanging="284"/>
      <w:jc w:val="left"/>
      <w:textAlignment w:val="baseline"/>
    </w:pPr>
    <w:rPr>
      <w:rFonts w:eastAsia="Times New Roman"/>
      <w:lang w:eastAsia="ko-KR"/>
    </w:rPr>
  </w:style>
  <w:style w:type="paragraph" w:styleId="32">
    <w:name w:val="List Bullet 3"/>
    <w:basedOn w:val="25"/>
    <w:rsid w:val="003A71B1"/>
    <w:pPr>
      <w:ind w:left="1135"/>
    </w:pPr>
  </w:style>
  <w:style w:type="paragraph" w:styleId="52">
    <w:name w:val="List Bullet 5"/>
    <w:basedOn w:val="40"/>
    <w:rsid w:val="003A71B1"/>
    <w:pPr>
      <w:overflowPunct w:val="0"/>
      <w:autoSpaceDE w:val="0"/>
      <w:autoSpaceDN w:val="0"/>
      <w:adjustRightInd w:val="0"/>
      <w:ind w:left="1702" w:hanging="284"/>
      <w:jc w:val="left"/>
      <w:textAlignment w:val="baseline"/>
    </w:pPr>
    <w:rPr>
      <w:rFonts w:eastAsia="Times New Roman"/>
      <w:lang w:eastAsia="ko-KR"/>
    </w:rPr>
  </w:style>
  <w:style w:type="paragraph" w:styleId="26">
    <w:name w:val="List Number 2"/>
    <w:basedOn w:val="a1"/>
    <w:rsid w:val="003A71B1"/>
    <w:pPr>
      <w:overflowPunct w:val="0"/>
      <w:autoSpaceDE w:val="0"/>
      <w:autoSpaceDN w:val="0"/>
      <w:adjustRightInd w:val="0"/>
      <w:ind w:left="851" w:hanging="284"/>
      <w:jc w:val="left"/>
      <w:textAlignment w:val="baseline"/>
    </w:pPr>
    <w:rPr>
      <w:rFonts w:eastAsia="Times New Roman"/>
      <w:lang w:eastAsia="ko-KR"/>
    </w:rPr>
  </w:style>
  <w:style w:type="paragraph" w:customStyle="1" w:styleId="FL">
    <w:name w:val="FL"/>
    <w:basedOn w:val="a2"/>
    <w:rsid w:val="003A71B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3A71B1"/>
    <w:pPr>
      <w:numPr>
        <w:numId w:val="14"/>
      </w:numPr>
      <w:overflowPunct w:val="0"/>
      <w:autoSpaceDE w:val="0"/>
      <w:autoSpaceDN w:val="0"/>
      <w:adjustRightInd w:val="0"/>
      <w:jc w:val="left"/>
      <w:textAlignment w:val="baseline"/>
    </w:pPr>
    <w:rPr>
      <w:lang w:eastAsia="ko-KR"/>
    </w:rPr>
  </w:style>
  <w:style w:type="character" w:customStyle="1" w:styleId="B1Car">
    <w:name w:val="B1+ Car"/>
    <w:link w:val="B1"/>
    <w:rsid w:val="003A71B1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2"/>
    <w:rsid w:val="003A71B1"/>
    <w:pPr>
      <w:keepNext/>
      <w:keepLines/>
      <w:overflowPunct w:val="0"/>
      <w:autoSpaceDE w:val="0"/>
      <w:autoSpaceDN w:val="0"/>
      <w:adjustRightInd w:val="0"/>
      <w:spacing w:after="0"/>
      <w:ind w:left="284"/>
      <w:jc w:val="left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3A71B1"/>
    <w:pPr>
      <w:overflowPunct w:val="0"/>
      <w:autoSpaceDE w:val="0"/>
      <w:autoSpaceDN w:val="0"/>
      <w:adjustRightInd w:val="0"/>
      <w:ind w:left="567"/>
      <w:jc w:val="left"/>
      <w:textAlignment w:val="baseline"/>
    </w:pPr>
    <w:rPr>
      <w:lang w:val="x-none" w:eastAsia="ko-KR"/>
    </w:rPr>
  </w:style>
  <w:style w:type="character" w:customStyle="1" w:styleId="B1Zchn">
    <w:name w:val="B1 Zchn"/>
    <w:rsid w:val="003A71B1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3A71B1"/>
    <w:rPr>
      <w:rFonts w:eastAsia="Times New Roman"/>
      <w:lang w:val="en-GB"/>
    </w:rPr>
  </w:style>
  <w:style w:type="character" w:customStyle="1" w:styleId="EXChar">
    <w:name w:val="EX Char"/>
    <w:link w:val="EX"/>
    <w:locked/>
    <w:rsid w:val="003A71B1"/>
    <w:rPr>
      <w:rFonts w:eastAsia="Times New Roman"/>
      <w:lang w:val="en-GB"/>
    </w:rPr>
  </w:style>
  <w:style w:type="character" w:customStyle="1" w:styleId="TFZchn">
    <w:name w:val="TF Zchn"/>
    <w:qFormat/>
    <w:rsid w:val="003A71B1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a"/>
    <w:link w:val="IvDInstructiontextChar"/>
    <w:uiPriority w:val="99"/>
    <w:qFormat/>
    <w:rsid w:val="003A71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Batang" w:cs="Times New Roman"/>
      <w:i/>
      <w:color w:val="7F7F7F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3A71B1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fa"/>
    <w:link w:val="IvDbodytextChar"/>
    <w:qFormat/>
    <w:rsid w:val="003A71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Batang" w:cs="Times New Roman"/>
      <w:spacing w:val="2"/>
      <w:szCs w:val="20"/>
      <w:lang w:eastAsia="en-US"/>
    </w:rPr>
  </w:style>
  <w:style w:type="character" w:customStyle="1" w:styleId="IvDbodytextChar">
    <w:name w:val="IvD bodytext Char"/>
    <w:link w:val="IvDbodytext"/>
    <w:rsid w:val="003A71B1"/>
    <w:rPr>
      <w:rFonts w:ascii="Arial" w:eastAsia="Batang" w:hAnsi="Arial"/>
      <w:spacing w:val="2"/>
    </w:rPr>
  </w:style>
  <w:style w:type="paragraph" w:customStyle="1" w:styleId="FirstChange">
    <w:name w:val="First Change"/>
    <w:basedOn w:val="a2"/>
    <w:rsid w:val="003A71B1"/>
    <w:pPr>
      <w:jc w:val="center"/>
    </w:pPr>
    <w:rPr>
      <w:rFonts w:eastAsia="宋体"/>
      <w:color w:val="FF0000"/>
    </w:rPr>
  </w:style>
  <w:style w:type="paragraph" w:styleId="afc">
    <w:name w:val="Normal (Web)"/>
    <w:basedOn w:val="a2"/>
    <w:uiPriority w:val="99"/>
    <w:unhideWhenUsed/>
    <w:rsid w:val="003A71B1"/>
    <w:pPr>
      <w:spacing w:before="100" w:beforeAutospacing="1" w:after="100" w:afterAutospacing="1"/>
      <w:jc w:val="left"/>
    </w:pPr>
    <w:rPr>
      <w:rFonts w:eastAsia="宋体"/>
      <w:sz w:val="24"/>
      <w:szCs w:val="24"/>
      <w:lang w:val="da-DK" w:eastAsia="da-DK"/>
    </w:rPr>
  </w:style>
  <w:style w:type="character" w:styleId="afd">
    <w:name w:val="page number"/>
    <w:rsid w:val="003A71B1"/>
  </w:style>
  <w:style w:type="paragraph" w:customStyle="1" w:styleId="15">
    <w:name w:val="正文1"/>
    <w:qFormat/>
    <w:rsid w:val="003A71B1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character" w:customStyle="1" w:styleId="Char6">
    <w:name w:val="文档结构图 Char"/>
    <w:basedOn w:val="a3"/>
    <w:link w:val="af3"/>
    <w:rsid w:val="003A71B1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rsid w:val="003A71B1"/>
  </w:style>
  <w:style w:type="paragraph" w:customStyle="1" w:styleId="TALLeft0">
    <w:name w:val="TAL + Left:  0"/>
    <w:aliases w:val="25 cm,19 cm"/>
    <w:basedOn w:val="TAL"/>
    <w:rsid w:val="003A71B1"/>
    <w:pPr>
      <w:overflowPunct w:val="0"/>
      <w:autoSpaceDE w:val="0"/>
      <w:autoSpaceDN w:val="0"/>
      <w:adjustRightInd w:val="0"/>
      <w:spacing w:line="0" w:lineRule="atLeast"/>
      <w:ind w:left="142"/>
      <w:jc w:val="left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3A71B1"/>
    <w:pPr>
      <w:overflowPunct w:val="0"/>
      <w:autoSpaceDE w:val="0"/>
      <w:autoSpaceDN w:val="0"/>
      <w:adjustRightInd w:val="0"/>
      <w:spacing w:line="0" w:lineRule="atLeast"/>
      <w:ind w:left="284"/>
      <w:jc w:val="left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3A71B1"/>
    <w:pPr>
      <w:ind w:left="425"/>
    </w:pPr>
  </w:style>
  <w:style w:type="character" w:customStyle="1" w:styleId="TAHCar">
    <w:name w:val="TAH Car"/>
    <w:qFormat/>
    <w:rsid w:val="003A71B1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3A71B1"/>
    <w:pPr>
      <w:ind w:left="113"/>
      <w:jc w:val="left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3A71B1"/>
    <w:pPr>
      <w:ind w:left="227"/>
    </w:pPr>
  </w:style>
  <w:style w:type="paragraph" w:customStyle="1" w:styleId="TALLeft06cm">
    <w:name w:val="TAL + Left: 0.6 cm"/>
    <w:basedOn w:val="TALLeft04cm"/>
    <w:qFormat/>
    <w:rsid w:val="003A71B1"/>
    <w:pPr>
      <w:ind w:left="340"/>
    </w:pPr>
  </w:style>
  <w:style w:type="character" w:styleId="afe">
    <w:name w:val="line number"/>
    <w:unhideWhenUsed/>
    <w:rsid w:val="003A71B1"/>
  </w:style>
  <w:style w:type="paragraph" w:customStyle="1" w:styleId="3GPPHeader">
    <w:name w:val="3GPP_Header"/>
    <w:basedOn w:val="a2"/>
    <w:link w:val="3GPPHeaderChar"/>
    <w:rsid w:val="003A71B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jc w:val="left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3A71B1"/>
    <w:rPr>
      <w:rFonts w:eastAsia="宋体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3A71B1"/>
    <w:rPr>
      <w:rFonts w:ascii="Arial" w:hAnsi="Arial"/>
      <w:lang w:val="en-GB"/>
    </w:rPr>
  </w:style>
  <w:style w:type="character" w:styleId="aff">
    <w:name w:val="Strong"/>
    <w:qFormat/>
    <w:rsid w:val="003A71B1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3A71B1"/>
    <w:rPr>
      <w:rFonts w:ascii="Times New Roman" w:hAnsi="Times New Roman"/>
      <w:lang w:val="en-GB" w:eastAsia="en-US"/>
    </w:rPr>
  </w:style>
  <w:style w:type="numbering" w:customStyle="1" w:styleId="27">
    <w:name w:val="无列表2"/>
    <w:next w:val="a5"/>
    <w:uiPriority w:val="99"/>
    <w:semiHidden/>
    <w:unhideWhenUsed/>
    <w:rsid w:val="00B441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7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82643-2E8D-4265-8DA0-FE8C911C9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31</Pages>
  <Words>7934</Words>
  <Characters>45229</Characters>
  <Application>Microsoft Office Word</Application>
  <DocSecurity>0</DocSecurity>
  <Lines>376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53057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137</cp:revision>
  <cp:lastPrinted>2009-04-22T07:01:00Z</cp:lastPrinted>
  <dcterms:created xsi:type="dcterms:W3CDTF">2021-11-23T03:32:00Z</dcterms:created>
  <dcterms:modified xsi:type="dcterms:W3CDTF">2022-02-11T02:11:00Z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(3)EJxpZOX9RW/Dx0Jp1/Sx8qzZwS5fcXAIy+mhHx8esnLK5o8dCISgksApFNDfWPTl6HE7d+EZ
OiHlPL0VlTLKpoIyjaORWt4CMWZiuabDxhYRsY9sw3IaaipHOnwWNVgCpk7Dto1ajvojinbB
mrzZFsH8vBaSOImp+nghtLph2pIZp7OJOz8I6DYTi5bsra+mSGcavzHPm4B/ouydsFBhWq8Z
xE7+3GeEwHpjpqKo9T</vt:lpwstr>
  </property>
  <property fmtid="{D5CDD505-2E9C-101B-9397-08002B2CF9AE}" pid="17" name="_2015_ms_pID_7253431">
    <vt:lpwstr>5kV7dC8nmiJcutpeGi9P8fXNwvnurUG2de3cKCEGY8P4Wa0NaYUd5/
MnEf0d0E1bdpVqLu+71dzH4MgYsRSCgXwu4dYZeFf0Y6zmAsTt5SLxU/hdBUeZaAOHvbigv6
J9XLAhIuigN8sQa99XHirzfJmw+AI88h2djbNSXwWcM0ra/DKRhYU5O0zPs4368tkaHCrc+y
+SRSJmn24EnvRmr9iQ2gu3xGFTg8jKlGoYIs</vt:lpwstr>
  </property>
  <property fmtid="{D5CDD505-2E9C-101B-9397-08002B2CF9AE}" pid="18" name="_2015_ms_pID_7253432">
    <vt:lpwstr>fA==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1641782407</vt:lpwstr>
  </property>
</Properties>
</file>